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header3.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word/stylesWithEffects.xml" ContentType="application/vnd.ms-word.stylesWithEffects+xml"/>
  <Override PartName="/word/footer1.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78"/>
        <w:ind w:right="41"/>
        <w:rPr>
          <w:sz w:val="28"/>
          <w:szCs w:val="28"/>
        </w:rPr>
      </w:pPr>
      <w:bookmarkStart w:id="0" w:name="DocsID"/>
      <w:bookmarkStart w:id="1" w:name="_GoBack"/>
      <w:bookmarkEnd w:id="0"/>
      <w:bookmarkEnd w:id="1"/>
      <w:r>
        <w:rPr>
          <w:w w:val="105"/>
          <w:sz w:val="28"/>
          <w:szCs w:val="28"/>
        </w:rPr>
        <w:t>NOTICE TO CLASS MEMBERS OF A PROPOSED SETTLEMENT AGREEMENT</w:t>
      </w:r>
    </w:p>
    <w:p>
      <w:pPr>
        <w:spacing w:before="12"/>
        <w:ind w:right="41"/>
        <w:jc w:val="center"/>
        <w:rPr>
          <w:b/>
          <w:i/>
          <w:iCs/>
          <w:sz w:val="20"/>
          <w:szCs w:val="20"/>
          <w:lang w:val="fr-CA"/>
        </w:rPr>
      </w:pPr>
      <w:r>
        <w:rPr>
          <w:b/>
          <w:i/>
          <w:iCs/>
          <w:sz w:val="20"/>
          <w:szCs w:val="20"/>
          <w:lang w:val="fr-CA"/>
        </w:rPr>
        <w:t xml:space="preserve">(SAMSON V. BUSBUD INC., ET AL., </w:t>
      </w:r>
      <w:r>
        <w:rPr>
          <w:i/>
          <w:iCs/>
          <w:w w:val="105"/>
          <w:sz w:val="20"/>
          <w:szCs w:val="20"/>
          <w:lang w:val="fr-CA"/>
        </w:rPr>
        <w:t>500-06-000919-189)</w:t>
      </w:r>
    </w:p>
    <w:p>
      <w:pPr>
        <w:pStyle w:val="BodyText"/>
        <w:spacing w:before="3"/>
        <w:rPr>
          <w:b/>
          <w:sz w:val="17"/>
          <w:lang w:val="fr-CA"/>
        </w:rPr>
      </w:pPr>
      <w:r>
        <w:rPr>
          <w:noProof/>
          <w:lang w:val="en-CA" w:eastAsia="en-CA"/>
        </w:rPr>
        <mc:AlternateContent>
          <mc:Choice Requires="wps">
            <w:drawing>
              <wp:anchor distT="0" distB="0" distL="0" distR="0" simplePos="0" relativeHeight="251650560" behindDoc="1" locked="0" layoutInCell="1" allowOverlap="1">
                <wp:simplePos x="0" y="0"/>
                <wp:positionH relativeFrom="page">
                  <wp:posOffset>389890</wp:posOffset>
                </wp:positionH>
                <wp:positionV relativeFrom="paragraph">
                  <wp:posOffset>154305</wp:posOffset>
                </wp:positionV>
                <wp:extent cx="6998335" cy="180340"/>
                <wp:effectExtent l="0" t="0" r="0" b="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PROCEEDINGS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0.7pt;margin-top:12.15pt;width:551.05pt;height:14.2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" filled="f" strokeweight=".48pt">
                <v:path arrowok="t"/>
                <v:textbox inset="0,0,0,0">
                  <w:txbxContent>
                    <w:p>
                      <w:pPr>
                        <w:spacing w:before="28"/>
                        <w:ind w:left="105"/>
                        <w:rPr>
                          <w:b/>
                          <w:sz w:val="19"/>
                        </w:rPr>
                      </w:pPr>
                      <w:r>
                        <w:rPr>
                          <w:b/>
                          <w:w w:val="105"/>
                          <w:sz w:val="19"/>
                        </w:rPr>
                        <w:t>PROCEEDINGS</w:t>
                      </w:r>
                    </w:p>
                  </w:txbxContent>
                </v:textbox>
                <w10:wrap type="topAndBottom" anchorx="page"/>
              </v:shape>
            </w:pict>
          </mc:Fallback>
        </mc:AlternateContent>
      </w:r>
    </w:p>
    <w:p>
      <w:pPr>
        <w:pStyle w:val="BodyText"/>
        <w:spacing w:before="95" w:line="314" w:lineRule="auto"/>
        <w:ind w:left="224" w:right="213"/>
        <w:jc w:val="both"/>
        <w:rPr>
          <w:w w:val="105"/>
        </w:rPr>
      </w:pPr>
      <w:r>
        <w:rPr>
          <w:w w:val="105"/>
        </w:rPr>
        <w:t xml:space="preserve">On April 4, 2018, a proposed class action was filed against Busbud Inc., Busbud USA Inc., Busbud Europe Limited, and Busbud Brasil Reserva De Passagens Ltda (collectively, </w:t>
      </w:r>
      <w:r>
        <w:rPr>
          <w:b/>
          <w:bCs/>
          <w:w w:val="105"/>
        </w:rPr>
        <w:t>Busbud</w:t>
      </w:r>
      <w:r>
        <w:rPr>
          <w:w w:val="105"/>
        </w:rPr>
        <w:t xml:space="preserve">) for alleged violations of the Quebec </w:t>
      </w:r>
      <w:r>
        <w:rPr>
          <w:i/>
          <w:iCs/>
          <w:w w:val="105"/>
        </w:rPr>
        <w:t>Consumer Protection Act</w:t>
      </w:r>
      <w:r>
        <w:rPr>
          <w:w w:val="105"/>
        </w:rPr>
        <w:t xml:space="preserve">, the federal </w:t>
      </w:r>
      <w:r>
        <w:rPr>
          <w:i/>
          <w:iCs/>
          <w:w w:val="105"/>
        </w:rPr>
        <w:t>Competition Act</w:t>
      </w:r>
      <w:r>
        <w:rPr>
          <w:w w:val="105"/>
        </w:rPr>
        <w:t xml:space="preserve"> and the </w:t>
      </w:r>
      <w:hyperlink r:id="rId9" w:history="1">
        <w:r>
          <w:rPr>
            <w:i/>
            <w:lang w:val="fr-CA"/>
          </w:rPr>
          <w:t>Regulation respecting travel agents</w:t>
        </w:r>
      </w:hyperlink>
      <w:r>
        <w:rPr>
          <w:i/>
          <w:lang w:val="fr-CA"/>
        </w:rPr>
        <w:t xml:space="preserve"> </w:t>
      </w:r>
      <w:r>
        <w:rPr>
          <w:w w:val="105"/>
        </w:rPr>
        <w:t>in relation to fragmented pricing (i.e. additional service fees being displayed only later in the purchase process but not in the initial price advertisement).</w:t>
      </w:r>
    </w:p>
    <w:p>
      <w:pPr>
        <w:pStyle w:val="BodyText"/>
        <w:spacing w:before="95" w:line="314" w:lineRule="auto"/>
        <w:ind w:left="224" w:right="213"/>
        <w:jc w:val="both"/>
      </w:pPr>
      <w:r>
        <w:rPr>
          <w:w w:val="105"/>
        </w:rPr>
        <w:t xml:space="preserve">This class action seeks recovery, on behalf of individuals worldwide, for the fees paid to Busbud between April 4, 2015 to June </w:t>
      </w:r>
      <w:r>
        <w:t>8</w:t>
      </w:r>
      <w:r>
        <w:rPr>
          <w:w w:val="105"/>
        </w:rPr>
        <w:t>, 2019 relating to fragmented pricing.</w:t>
      </w:r>
    </w:p>
    <w:p>
      <w:pPr>
        <w:pStyle w:val="BodyText"/>
        <w:spacing w:before="2"/>
        <w:rPr>
          <w:sz w:val="12"/>
        </w:rPr>
      </w:pPr>
      <w:r>
        <w:rPr>
          <w:noProof/>
          <w:lang w:val="en-CA" w:eastAsia="en-CA"/>
        </w:rPr>
        <mc:AlternateContent>
          <mc:Choice Requires="wps">
            <w:drawing>
              <wp:anchor distT="0" distB="0" distL="0" distR="0" simplePos="0" relativeHeight="251651584" behindDoc="1" locked="0" layoutInCell="1" allowOverlap="1">
                <wp:simplePos x="0" y="0"/>
                <wp:positionH relativeFrom="page">
                  <wp:posOffset>389890</wp:posOffset>
                </wp:positionH>
                <wp:positionV relativeFrom="paragraph">
                  <wp:posOffset>116840</wp:posOffset>
                </wp:positionV>
                <wp:extent cx="6998335" cy="180340"/>
                <wp:effectExtent l="0" t="0" r="0" b="0"/>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WHAT IS THIS CLASS ACTION CLAIMING?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0.7pt;margin-top:9.2pt;width:551.05pt;height:14.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" filled="f" strokeweight=".48pt">
                <v:path arrowok="t"/>
                <v:textbox inset="0,0,0,0">
                  <w:txbxContent>
                    <w:p>
                      <w:pPr>
                        <w:spacing w:before="28"/>
                        <w:ind w:left="105"/>
                        <w:rPr>
                          <w:b/>
                          <w:sz w:val="19"/>
                        </w:rPr>
                      </w:pPr>
                      <w:r>
                        <w:rPr>
                          <w:b/>
                          <w:w w:val="105"/>
                          <w:sz w:val="19"/>
                        </w:rPr>
                        <w:t>WHAT IS THIS CLASS ACTION CLAIMING?</w:t>
                      </w:r>
                    </w:p>
                  </w:txbxContent>
                </v:textbox>
                <w10:wrap type="topAndBottom" anchorx="page"/>
              </v:shape>
            </w:pict>
          </mc:Fallback>
        </mc:AlternateContent>
      </w:r>
    </w:p>
    <w:p>
      <w:pPr>
        <w:pStyle w:val="BodyText"/>
        <w:rPr>
          <w:sz w:val="10"/>
        </w:rPr>
      </w:pPr>
    </w:p>
    <w:p>
      <w:pPr>
        <w:pStyle w:val="BodyText"/>
        <w:spacing w:before="100" w:line="314" w:lineRule="auto"/>
        <w:ind w:left="224" w:right="213"/>
        <w:jc w:val="both"/>
        <w:rPr>
          <w:w w:val="105"/>
        </w:rPr>
      </w:pPr>
      <w:r>
        <w:rPr>
          <w:w w:val="105"/>
        </w:rPr>
        <w:t xml:space="preserve">The lawsuit claims that Busbud violated article 224(c) of the Quebec </w:t>
      </w:r>
      <w:r>
        <w:rPr>
          <w:i/>
          <w:w w:val="105"/>
        </w:rPr>
        <w:t xml:space="preserve">Consumer Protection Act, </w:t>
      </w:r>
      <w:r>
        <w:rPr>
          <w:iCs/>
          <w:w w:val="105"/>
        </w:rPr>
        <w:t xml:space="preserve">article 54 of the federal </w:t>
      </w:r>
      <w:r>
        <w:rPr>
          <w:i/>
          <w:w w:val="105"/>
        </w:rPr>
        <w:t xml:space="preserve">Competition Act </w:t>
      </w:r>
      <w:r>
        <w:rPr>
          <w:w w:val="105"/>
        </w:rPr>
        <w:t>and art.</w:t>
      </w:r>
      <w:r>
        <w:rPr>
          <w:i/>
          <w:w w:val="105"/>
        </w:rPr>
        <w:t xml:space="preserve"> </w:t>
      </w:r>
      <w:r>
        <w:rPr>
          <w:w w:val="105"/>
        </w:rPr>
        <w:t>14.1</w:t>
      </w:r>
      <w:r>
        <w:rPr>
          <w:i/>
          <w:w w:val="105"/>
        </w:rPr>
        <w:t xml:space="preserve"> </w:t>
      </w:r>
      <w:r>
        <w:rPr>
          <w:w w:val="105"/>
        </w:rPr>
        <w:t xml:space="preserve">of the </w:t>
      </w:r>
      <w:hyperlink r:id="rId10" w:history="1">
        <w:r>
          <w:rPr>
            <w:i/>
            <w:lang w:val="fr-CA"/>
          </w:rPr>
          <w:t>Regulation respecting travel agents</w:t>
        </w:r>
      </w:hyperlink>
      <w:r>
        <w:rPr>
          <w:i/>
          <w:lang w:val="fr-CA"/>
        </w:rPr>
        <w:t xml:space="preserve"> </w:t>
      </w:r>
      <w:r>
        <w:rPr>
          <w:w w:val="105"/>
        </w:rPr>
        <w:t xml:space="preserve">when Busbud sold bus tickets to its worldwide users via its website and mobile applications, without displaying an all-inclusive price at the first display of such bus tickets. </w:t>
      </w:r>
    </w:p>
    <w:p>
      <w:pPr>
        <w:pStyle w:val="BodyText"/>
        <w:spacing w:before="100" w:line="314" w:lineRule="auto"/>
        <w:ind w:left="224" w:right="213"/>
        <w:jc w:val="both"/>
      </w:pPr>
      <w:r>
        <w:rPr>
          <w:w w:val="105"/>
        </w:rPr>
        <w:t>Busbud denies any wrongdoing, and no court has concluded to any wrongdoing by Busbud.</w:t>
      </w:r>
    </w:p>
    <w:p>
      <w:pPr>
        <w:pStyle w:val="BodyText"/>
        <w:spacing w:before="3"/>
        <w:rPr>
          <w:sz w:val="17"/>
        </w:rPr>
      </w:pPr>
      <w:r>
        <w:rPr>
          <w:noProof/>
          <w:lang w:val="en-CA" w:eastAsia="en-CA"/>
        </w:rPr>
        <mc:AlternateContent>
          <mc:Choice Requires="wps">
            <w:drawing>
              <wp:anchor distT="0" distB="0" distL="0" distR="0" simplePos="0" relativeHeight="251652608" behindDoc="1" locked="0" layoutInCell="1" allowOverlap="1">
                <wp:simplePos x="0" y="0"/>
                <wp:positionH relativeFrom="page">
                  <wp:posOffset>389890</wp:posOffset>
                </wp:positionH>
                <wp:positionV relativeFrom="paragraph">
                  <wp:posOffset>154305</wp:posOffset>
                </wp:positionV>
                <wp:extent cx="6998335" cy="180340"/>
                <wp:effectExtent l="0" t="0" r="0" b="0"/>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AM I PART OF THIS CLASS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0.7pt;margin-top:12.15pt;width:551.05pt;height:14.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" filled="f" strokeweight=".48pt">
                <v:path arrowok="t"/>
                <v:textbox inset="0,0,0,0">
                  <w:txbxContent>
                    <w:p>
                      <w:pPr>
                        <w:spacing w:before="28"/>
                        <w:ind w:left="105"/>
                        <w:rPr>
                          <w:b/>
                          <w:sz w:val="19"/>
                        </w:rPr>
                      </w:pPr>
                      <w:r>
                        <w:rPr>
                          <w:b/>
                          <w:w w:val="105"/>
                          <w:sz w:val="19"/>
                        </w:rPr>
                        <w:t>AM I PART OF THIS CLASS ACTION?</w:t>
                      </w:r>
                    </w:p>
                  </w:txbxContent>
                </v:textbox>
                <w10:wrap type="topAndBottom" anchorx="page"/>
              </v:shape>
            </w:pict>
          </mc:Fallback>
        </mc:AlternateContent>
      </w:r>
    </w:p>
    <w:p>
      <w:pPr>
        <w:pStyle w:val="BodyText"/>
        <w:rPr>
          <w:sz w:val="10"/>
        </w:rPr>
      </w:pPr>
    </w:p>
    <w:p>
      <w:pPr>
        <w:pStyle w:val="BodyText"/>
        <w:spacing w:before="100" w:line="316" w:lineRule="auto"/>
        <w:ind w:left="224" w:right="213"/>
        <w:jc w:val="both"/>
      </w:pPr>
      <w:r>
        <w:rPr>
          <w:w w:val="105"/>
        </w:rPr>
        <w:t>This class action includes all individuals anywhere in the world, who from April 4, 2015 until June 8, 2019, purchased one or more bus tickets via Busbud (website and/or mobile application) and paid a service fee, which was excluded from the first display of the bus ticket price (</w:t>
      </w:r>
      <w:r>
        <w:rPr>
          <w:b/>
          <w:w w:val="105"/>
        </w:rPr>
        <w:t>Class Members</w:t>
      </w:r>
      <w:r>
        <w:rPr>
          <w:w w:val="105"/>
        </w:rPr>
        <w:t>).</w:t>
      </w:r>
    </w:p>
    <w:p>
      <w:pPr>
        <w:pStyle w:val="BodyText"/>
        <w:spacing w:before="1"/>
        <w:rPr>
          <w:b/>
          <w:sz w:val="23"/>
        </w:rPr>
      </w:pPr>
      <w:r>
        <w:rPr>
          <w:noProof/>
          <w:lang w:val="en-CA" w:eastAsia="en-CA"/>
        </w:rPr>
        <mc:AlternateContent>
          <mc:Choice Requires="wps">
            <w:drawing>
              <wp:anchor distT="0" distB="0" distL="0" distR="0" simplePos="0" relativeHeight="251653632" behindDoc="1" locked="0" layoutInCell="1" allowOverlap="1">
                <wp:simplePos x="0" y="0"/>
                <wp:positionH relativeFrom="page">
                  <wp:posOffset>389890</wp:posOffset>
                </wp:positionH>
                <wp:positionV relativeFrom="paragraph">
                  <wp:posOffset>196850</wp:posOffset>
                </wp:positionV>
                <wp:extent cx="6998335" cy="180340"/>
                <wp:effectExtent l="0" t="0" r="0" b="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PROPOSED SETTLEMENT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0.7pt;margin-top:15.5pt;width:551.05pt;height:14.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" filled="f" strokeweight=".48pt">
                <v:path arrowok="t"/>
                <v:textbox inset="0,0,0,0">
                  <w:txbxContent>
                    <w:p>
                      <w:pPr>
                        <w:spacing w:before="28"/>
                        <w:ind w:left="105"/>
                        <w:rPr>
                          <w:b/>
                          <w:sz w:val="19"/>
                        </w:rPr>
                      </w:pPr>
                      <w:r>
                        <w:rPr>
                          <w:b/>
                          <w:w w:val="105"/>
                          <w:sz w:val="19"/>
                        </w:rPr>
                        <w:t>PROPOSED SETTLEMENT AGREEMENT</w:t>
                      </w:r>
                    </w:p>
                  </w:txbxContent>
                </v:textbox>
                <w10:wrap type="topAndBottom" anchorx="page"/>
              </v:shape>
            </w:pict>
          </mc:Fallback>
        </mc:AlternateContent>
      </w:r>
    </w:p>
    <w:p>
      <w:pPr>
        <w:pStyle w:val="BodyText"/>
        <w:rPr>
          <w:b/>
          <w:sz w:val="10"/>
        </w:rPr>
      </w:pPr>
    </w:p>
    <w:p>
      <w:pPr>
        <w:pStyle w:val="BodyText"/>
        <w:spacing w:before="100" w:line="314" w:lineRule="auto"/>
        <w:ind w:left="224" w:right="214"/>
        <w:jc w:val="both"/>
        <w:rPr>
          <w:w w:val="105"/>
        </w:rPr>
      </w:pPr>
      <w:r>
        <w:rPr>
          <w:w w:val="105"/>
        </w:rPr>
        <w:t>Subject to Court approval, this settlement agreement (</w:t>
      </w:r>
      <w:r>
        <w:rPr>
          <w:b/>
          <w:w w:val="105"/>
        </w:rPr>
        <w:t>Settlement Agreement</w:t>
      </w:r>
      <w:r>
        <w:rPr>
          <w:w w:val="105"/>
        </w:rPr>
        <w:t>) provides the following:</w:t>
      </w:r>
    </w:p>
    <w:p>
      <w:pPr>
        <w:pStyle w:val="BodyText"/>
        <w:numPr>
          <w:ilvl w:val="0"/>
          <w:numId w:val="3"/>
        </w:numPr>
        <w:spacing w:before="100" w:line="314" w:lineRule="auto"/>
        <w:ind w:right="214"/>
        <w:jc w:val="both"/>
      </w:pPr>
      <w:r>
        <w:rPr>
          <w:w w:val="105"/>
        </w:rPr>
        <w:t>Busbud, within ninety days of the settlement approval taking effect, will exercise all commercially reasonable efforts to advertise an all-inclusive price during all stages of the purchasing process for all users accessing its website with a Canadian IP.</w:t>
      </w:r>
    </w:p>
    <w:p>
      <w:pPr>
        <w:pStyle w:val="BodyText"/>
        <w:numPr>
          <w:ilvl w:val="0"/>
          <w:numId w:val="3"/>
        </w:numPr>
        <w:spacing w:before="100" w:line="314" w:lineRule="auto"/>
        <w:ind w:right="214"/>
        <w:jc w:val="both"/>
      </w:pPr>
      <w:r>
        <w:rPr>
          <w:w w:val="105"/>
        </w:rPr>
        <w:t>Busbud will issue a voucher worth $7CAD (or its foreign currency equivalent at the time of redemption) to each class member that may be used within twelve months for the purchase of a bus ticket via Busbud.</w:t>
      </w:r>
    </w:p>
    <w:p>
      <w:pPr>
        <w:pStyle w:val="BodyText"/>
        <w:numPr>
          <w:ilvl w:val="0"/>
          <w:numId w:val="3"/>
        </w:numPr>
        <w:spacing w:before="100" w:line="314" w:lineRule="auto"/>
        <w:ind w:right="214"/>
        <w:jc w:val="both"/>
      </w:pPr>
      <w:r>
        <w:rPr>
          <w:w w:val="105"/>
        </w:rPr>
        <w:t xml:space="preserve">Busbud will reimburse the Plaintiff for legal fees and disbursements in the amount of $150,000 (plus applicable taxes), including a service award for the Plaintiff. </w:t>
      </w:r>
    </w:p>
    <w:p>
      <w:pPr>
        <w:pStyle w:val="BodyText"/>
        <w:rPr>
          <w:sz w:val="21"/>
        </w:rPr>
      </w:pPr>
    </w:p>
    <w:p>
      <w:pPr>
        <w:pStyle w:val="Heading1"/>
        <w:spacing w:before="1"/>
        <w:ind w:left="224"/>
        <w:jc w:val="both"/>
        <w:rPr>
          <w:w w:val="105"/>
        </w:rPr>
      </w:pPr>
      <w:r>
        <w:rPr>
          <w:w w:val="105"/>
        </w:rPr>
        <w:t xml:space="preserve">The Settlement Agreement and other court documents are available at </w:t>
      </w:r>
      <w:hyperlink r:id="rId11" w:history="1">
        <w:r>
          <w:rPr>
            <w:w w:val="105"/>
          </w:rPr>
          <w:t>https://champlainlawyers.com/class-action/busbud/</w:t>
        </w:r>
      </w:hyperlink>
      <w:r>
        <w:rPr>
          <w:w w:val="105"/>
        </w:rPr>
        <w:t>.</w:t>
      </w:r>
    </w:p>
    <w:p>
      <w:pPr>
        <w:pStyle w:val="BodyText"/>
        <w:rPr>
          <w:b/>
          <w:sz w:val="17"/>
        </w:rPr>
      </w:pPr>
      <w:r>
        <w:rPr>
          <w:noProof/>
          <w:lang w:val="en-CA" w:eastAsia="en-CA"/>
        </w:rPr>
        <mc:AlternateContent>
          <mc:Choice Requires="wps">
            <w:drawing>
              <wp:anchor distT="0" distB="0" distL="0" distR="0" simplePos="0" relativeHeight="251654656" behindDoc="1" locked="0" layoutInCell="1" allowOverlap="1">
                <wp:simplePos x="0" y="0"/>
                <wp:positionH relativeFrom="page">
                  <wp:posOffset>389890</wp:posOffset>
                </wp:positionH>
                <wp:positionV relativeFrom="paragraph">
                  <wp:posOffset>152400</wp:posOffset>
                </wp:positionV>
                <wp:extent cx="6998335" cy="177165"/>
                <wp:effectExtent l="0" t="0" r="0" b="635"/>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SETTLEMENT AGREEMENT APPROVAL HEARING</w:t>
                            </w:r>
                          </w:p>
                          <w:p>
                            <w:pPr>
                              <w:spacing w:before="28"/>
                              <w:ind w:left="105"/>
                              <w:rPr>
                                <w:b/>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0.7pt;margin-top:12pt;width:551.05pt;height:13.9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" filled="f" strokeweight=".48pt">
                <v:path arrowok="t"/>
                <v:textbox inset="0,0,0,0">
                  <w:txbxContent>
                    <w:p>
                      <w:pPr>
                        <w:spacing w:before="28"/>
                        <w:ind w:left="105"/>
                        <w:rPr>
                          <w:b/>
                          <w:sz w:val="19"/>
                        </w:rPr>
                      </w:pPr>
                      <w:r>
                        <w:rPr>
                          <w:b/>
                          <w:w w:val="105"/>
                          <w:sz w:val="19"/>
                        </w:rPr>
                        <w:t>SETTLEMENT AGREEMENT APPROVAL HEARING</w:t>
                      </w:r>
                    </w:p>
                    <w:p>
                      <w:pPr>
                        <w:spacing w:before="28"/>
                        <w:ind w:left="105"/>
                        <w:rPr>
                          <w:b/>
                          <w:sz w:val="19"/>
                        </w:rPr>
                      </w:pPr>
                    </w:p>
                  </w:txbxContent>
                </v:textbox>
                <w10:wrap type="topAndBottom" anchorx="page"/>
              </v:shape>
            </w:pict>
          </mc:Fallback>
        </mc:AlternateContent>
      </w:r>
    </w:p>
    <w:p>
      <w:pPr>
        <w:pStyle w:val="BodyText"/>
        <w:rPr>
          <w:b/>
          <w:sz w:val="10"/>
        </w:rPr>
      </w:pPr>
    </w:p>
    <w:p>
      <w:pPr>
        <w:pStyle w:val="BodyText"/>
        <w:spacing w:before="100" w:line="314" w:lineRule="auto"/>
        <w:ind w:left="224" w:right="214"/>
        <w:jc w:val="both"/>
      </w:pPr>
      <w:r>
        <w:rPr>
          <w:w w:val="105"/>
        </w:rPr>
        <w:t>The Superior Court of Québec must approve the Settlement Agreement before it can take effect. The Court will review the terms of the Settlement Agreement to ensure that they are fair, reasonable and in the best interest of Class Members.</w:t>
      </w:r>
    </w:p>
    <w:p>
      <w:pPr>
        <w:pStyle w:val="BodyText"/>
        <w:spacing w:before="10"/>
        <w:rPr>
          <w:sz w:val="20"/>
        </w:rPr>
      </w:pPr>
    </w:p>
    <w:p>
      <w:pPr>
        <w:pStyle w:val="BodyText"/>
        <w:spacing w:line="316" w:lineRule="auto"/>
        <w:ind w:left="224" w:right="212"/>
        <w:jc w:val="both"/>
      </w:pPr>
      <w:r>
        <w:rPr>
          <w:w w:val="105"/>
        </w:rPr>
        <w:t>The Approval Hearing will take place on November 22, 2019 before the Superior Court of Québec, at the Montreal Courthouse, 1 Notre-Dame Street East, in Montreal, Quebec, Canada in courtroom 2.08. At this hearing, the Court will hear any objection filed by Class Members regarding the proposed Settlement Agreement, in accordance with the deadlines and procedure set forth below. Class Members who do not oppose the proposed settlement are not required to attend this hearing or to take any action to indicate that they intend to be bound by</w:t>
      </w:r>
      <w:r>
        <w:rPr>
          <w:spacing w:val="9"/>
          <w:w w:val="105"/>
        </w:rPr>
        <w:t xml:space="preserve"> </w:t>
      </w:r>
      <w:r>
        <w:rPr>
          <w:w w:val="105"/>
        </w:rPr>
        <w:t>it.</w:t>
      </w:r>
    </w:p>
    <w:p>
      <w:pPr>
        <w:pStyle w:val="BodyText"/>
        <w:spacing w:before="1"/>
        <w:rPr>
          <w:sz w:val="21"/>
        </w:rPr>
      </w:pPr>
    </w:p>
    <w:p>
      <w:pPr>
        <w:pStyle w:val="Heading1"/>
        <w:spacing w:before="0" w:line="316" w:lineRule="auto"/>
        <w:ind w:left="224" w:right="215"/>
        <w:sectPr>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20" w:right="500" w:bottom="288" w:left="500" w:header="720" w:footer="720" w:gutter="0"/>
          <w:cols w:space="720"/>
          <w:docGrid w:linePitch="299"/>
        </w:sectPr>
      </w:pPr>
      <w:r>
        <w:rPr>
          <w:w w:val="105"/>
        </w:rPr>
        <w:t xml:space="preserve">Class members that do not object to the settlement terms do </w:t>
      </w:r>
      <w:r>
        <w:rPr>
          <w:w w:val="105"/>
          <w:u w:val="single"/>
        </w:rPr>
        <w:t>not</w:t>
      </w:r>
      <w:r>
        <w:rPr>
          <w:w w:val="105"/>
        </w:rPr>
        <w:t xml:space="preserve"> have to do anything and do </w:t>
      </w:r>
      <w:r>
        <w:rPr>
          <w:w w:val="105"/>
          <w:u w:val="single"/>
        </w:rPr>
        <w:t>not</w:t>
      </w:r>
      <w:r>
        <w:rPr>
          <w:w w:val="105"/>
        </w:rPr>
        <w:t xml:space="preserve"> have to attend the Settlement Approval Hearing.</w:t>
      </w:r>
    </w:p>
    <w:p>
      <w:pPr>
        <w:pStyle w:val="BodyText"/>
        <w:ind w:left="109"/>
        <w:rPr>
          <w:sz w:val="20"/>
        </w:rPr>
      </w:pPr>
      <w:r>
        <w:rPr>
          <w:noProof/>
          <w:sz w:val="20"/>
          <w:lang w:val="en-CA" w:eastAsia="en-CA"/>
        </w:rPr>
        <w:lastRenderedPageBreak/>
        <mc:AlternateContent>
          <mc:Choice Requires="wps">
            <w:drawing>
              <wp:inline distT="0" distB="0" distL="0" distR="0">
                <wp:extent cx="6998335" cy="180340"/>
                <wp:effectExtent l="0" t="0" r="0" b="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WHAT ARE MY OPTIONS?</w:t>
                            </w:r>
                          </w:p>
                        </w:txbxContent>
                      </wps:txbx>
                      <wps:bodyPr rot="0" vert="horz" wrap="square" lIns="0" tIns="0" rIns="0" bIns="0" anchor="t" anchorCtr="0" upright="1">
                        <a:noAutofit/>
                      </wps:bodyPr>
                    </wps:wsp>
                  </a:graphicData>
                </a:graphic>
              </wp:inline>
            </w:drawing>
          </mc:Choice>
          <mc:Fallback>
            <w:pict>
              <v:shape id="Text Box 11" o:spid="_x0000_s1031" type="#_x0000_t202" style="width:551.0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" filled="f" strokeweight=".48pt">
                <v:path arrowok="t"/>
                <v:textbox inset="0,0,0,0">
                  <w:txbxContent>
                    <w:p>
                      <w:pPr>
                        <w:spacing w:before="28"/>
                        <w:ind w:left="105"/>
                        <w:rPr>
                          <w:b/>
                          <w:sz w:val="19"/>
                        </w:rPr>
                      </w:pPr>
                      <w:r>
                        <w:rPr>
                          <w:b/>
                          <w:w w:val="105"/>
                          <w:sz w:val="19"/>
                        </w:rPr>
                        <w:t>WHAT ARE MY OPTIONS?</w:t>
                      </w:r>
                    </w:p>
                  </w:txbxContent>
                </v:textbox>
                <w10:anchorlock/>
              </v:shape>
            </w:pict>
          </mc:Fallback>
        </mc:AlternateContent>
      </w:r>
    </w:p>
    <w:p>
      <w:pPr>
        <w:pStyle w:val="BodyText"/>
        <w:spacing w:before="2"/>
        <w:rPr>
          <w:sz w:val="9"/>
        </w:rPr>
      </w:pPr>
    </w:p>
    <w:p>
      <w:pPr>
        <w:pStyle w:val="BodyText"/>
        <w:spacing w:before="100"/>
        <w:ind w:left="224"/>
      </w:pPr>
      <w:r>
        <w:rPr>
          <w:w w:val="105"/>
        </w:rPr>
        <w:t xml:space="preserve">If you are a Class Member, you have the following </w:t>
      </w:r>
      <w:r>
        <w:rPr>
          <w:b/>
          <w:bCs/>
          <w:w w:val="105"/>
        </w:rPr>
        <w:t>three (3) options</w:t>
      </w:r>
      <w:r>
        <w:rPr>
          <w:w w:val="105"/>
        </w:rPr>
        <w:t>:</w:t>
      </w:r>
    </w:p>
    <w:p>
      <w:pPr>
        <w:pStyle w:val="BodyText"/>
        <w:spacing w:before="11"/>
        <w:rPr>
          <w:sz w:val="26"/>
        </w:rPr>
      </w:pPr>
    </w:p>
    <w:p>
      <w:pPr>
        <w:pStyle w:val="ListParagraph"/>
        <w:numPr>
          <w:ilvl w:val="0"/>
          <w:numId w:val="2"/>
        </w:numPr>
        <w:tabs>
          <w:tab w:val="left" w:pos="944"/>
          <w:tab w:val="left" w:pos="945"/>
        </w:tabs>
        <w:rPr>
          <w:sz w:val="19"/>
        </w:rPr>
      </w:pPr>
      <w:r>
        <w:rPr>
          <w:w w:val="105"/>
          <w:sz w:val="19"/>
        </w:rPr>
        <w:t>Take no further action and remain as a Class Member to receive the $7 electronic voucher from Busbud;</w:t>
      </w:r>
      <w:r>
        <w:rPr>
          <w:spacing w:val="8"/>
          <w:w w:val="105"/>
          <w:sz w:val="19"/>
        </w:rPr>
        <w:t xml:space="preserve"> </w:t>
      </w:r>
      <w:r>
        <w:rPr>
          <w:w w:val="105"/>
          <w:sz w:val="19"/>
          <w:u w:val="single"/>
        </w:rPr>
        <w:t>or</w:t>
      </w:r>
    </w:p>
    <w:p>
      <w:pPr>
        <w:pStyle w:val="ListParagraph"/>
        <w:numPr>
          <w:ilvl w:val="0"/>
          <w:numId w:val="2"/>
        </w:numPr>
        <w:tabs>
          <w:tab w:val="left" w:pos="945"/>
        </w:tabs>
        <w:spacing w:before="132" w:line="252" w:lineRule="auto"/>
        <w:ind w:right="214"/>
        <w:jc w:val="both"/>
        <w:rPr>
          <w:sz w:val="19"/>
        </w:rPr>
      </w:pPr>
      <w:r>
        <w:rPr>
          <w:w w:val="105"/>
          <w:sz w:val="19"/>
        </w:rPr>
        <w:t xml:space="preserve">Remain as a Class Member and, if you disagree with the settlement agreement, object to the settlement by no later than November 15, 2019 in accordance with the steps noted further below for objecting to the settlement terms; </w:t>
      </w:r>
      <w:r>
        <w:rPr>
          <w:w w:val="105"/>
          <w:sz w:val="19"/>
          <w:u w:val="single"/>
        </w:rPr>
        <w:t>or</w:t>
      </w:r>
    </w:p>
    <w:p>
      <w:pPr>
        <w:pStyle w:val="ListParagraph"/>
        <w:numPr>
          <w:ilvl w:val="0"/>
          <w:numId w:val="2"/>
        </w:numPr>
        <w:tabs>
          <w:tab w:val="left" w:pos="945"/>
        </w:tabs>
        <w:spacing w:before="109" w:line="252" w:lineRule="auto"/>
        <w:ind w:right="213"/>
        <w:jc w:val="both"/>
        <w:rPr>
          <w:sz w:val="19"/>
        </w:rPr>
      </w:pPr>
      <w:r>
        <w:rPr>
          <w:w w:val="105"/>
          <w:sz w:val="19"/>
        </w:rPr>
        <w:t>Opt-out of the Class by sending a letter to exclude yourself no later than October 31, 2019</w:t>
      </w:r>
      <w:r>
        <w:rPr>
          <w:w w:val="105"/>
          <w:sz w:val="24"/>
        </w:rPr>
        <w:t xml:space="preserve">. </w:t>
      </w:r>
      <w:r>
        <w:rPr>
          <w:w w:val="105"/>
          <w:sz w:val="19"/>
        </w:rPr>
        <w:t>You may not object to the settlement if you opt out of the Class, but you may pursue a separate individual court claim</w:t>
      </w:r>
      <w:r>
        <w:rPr>
          <w:spacing w:val="1"/>
          <w:w w:val="105"/>
          <w:sz w:val="19"/>
        </w:rPr>
        <w:t xml:space="preserve"> </w:t>
      </w:r>
      <w:r>
        <w:rPr>
          <w:w w:val="105"/>
          <w:sz w:val="19"/>
        </w:rPr>
        <w:t>directly against Busbud.</w:t>
      </w:r>
    </w:p>
    <w:p>
      <w:pPr>
        <w:pStyle w:val="Heading1"/>
        <w:spacing w:before="119" w:line="316" w:lineRule="auto"/>
        <w:ind w:left="224"/>
      </w:pPr>
      <w:r>
        <w:rPr>
          <w:w w:val="105"/>
        </w:rPr>
        <w:t>Further details about opting-out of the Class Action or the process of objecting to the settlement are set out below.</w:t>
      </w:r>
    </w:p>
    <w:p>
      <w:pPr>
        <w:pStyle w:val="BodyText"/>
        <w:spacing w:before="1"/>
        <w:rPr>
          <w:b/>
          <w:sz w:val="17"/>
        </w:rPr>
      </w:pPr>
      <w:r>
        <w:rPr>
          <w:noProof/>
          <w:lang w:val="en-CA" w:eastAsia="en-CA"/>
        </w:rPr>
        <mc:AlternateContent>
          <mc:Choice Requires="wps">
            <w:drawing>
              <wp:anchor distT="0" distB="0" distL="0" distR="0" simplePos="0" relativeHeight="251655680" behindDoc="1" locked="0" layoutInCell="1" allowOverlap="1">
                <wp:simplePos x="0" y="0"/>
                <wp:positionH relativeFrom="page">
                  <wp:posOffset>389890</wp:posOffset>
                </wp:positionH>
                <wp:positionV relativeFrom="paragraph">
                  <wp:posOffset>163830</wp:posOffset>
                </wp:positionV>
                <wp:extent cx="6998335" cy="177165"/>
                <wp:effectExtent l="0" t="0" r="12065" b="13335"/>
                <wp:wrapTopAndBottom/>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WHAT CAN I GET FROM THE PROPOSED 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0.7pt;margin-top:12.9pt;width:551.05pt;height:13.9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" filled="f" strokeweight=".48pt">
                <v:path arrowok="t"/>
                <v:textbox inset="0,0,0,0">
                  <w:txbxContent>
                    <w:p>
                      <w:pPr>
                        <w:spacing w:before="28"/>
                        <w:ind w:left="105"/>
                        <w:rPr>
                          <w:b/>
                          <w:sz w:val="19"/>
                        </w:rPr>
                      </w:pPr>
                      <w:r>
                        <w:rPr>
                          <w:b/>
                          <w:w w:val="105"/>
                          <w:sz w:val="19"/>
                        </w:rPr>
                        <w:t>WHAT CAN I GET FROM THE PROPOSED SETTLEMENT?</w:t>
                      </w:r>
                    </w:p>
                  </w:txbxContent>
                </v:textbox>
                <w10:wrap type="topAndBottom" anchorx="page"/>
              </v:shape>
            </w:pict>
          </mc:Fallback>
        </mc:AlternateContent>
      </w:r>
    </w:p>
    <w:p>
      <w:pPr>
        <w:pStyle w:val="BodyText"/>
        <w:rPr>
          <w:b/>
          <w:sz w:val="10"/>
        </w:rPr>
      </w:pPr>
    </w:p>
    <w:p>
      <w:pPr>
        <w:pStyle w:val="BodyText"/>
        <w:spacing w:before="100" w:line="316" w:lineRule="auto"/>
        <w:ind w:left="224" w:right="213"/>
        <w:jc w:val="both"/>
      </w:pPr>
      <w:r>
        <w:rPr>
          <w:w w:val="105"/>
        </w:rPr>
        <w:t>Upon court approval of the settlement, each Class Member will be entitled to receive a $7 voucher from Busbud that may be used for the purchase of a bus ticket via Busbud. The voucher is valid for twelve months.</w:t>
      </w:r>
    </w:p>
    <w:p>
      <w:pPr>
        <w:pStyle w:val="BodyText"/>
        <w:spacing w:before="2"/>
        <w:rPr>
          <w:sz w:val="17"/>
        </w:rPr>
      </w:pPr>
      <w:r>
        <w:rPr>
          <w:noProof/>
          <w:lang w:val="en-CA" w:eastAsia="en-CA"/>
        </w:rPr>
        <mc:AlternateContent>
          <mc:Choice Requires="wps">
            <w:drawing>
              <wp:anchor distT="0" distB="0" distL="0" distR="0" simplePos="0" relativeHeight="251656704" behindDoc="1" locked="0" layoutInCell="1" allowOverlap="1">
                <wp:simplePos x="0" y="0"/>
                <wp:positionH relativeFrom="page">
                  <wp:posOffset>389890</wp:posOffset>
                </wp:positionH>
                <wp:positionV relativeFrom="paragraph">
                  <wp:posOffset>153670</wp:posOffset>
                </wp:positionV>
                <wp:extent cx="6998335" cy="180340"/>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WHAT AM I GIVING UP BY STAYING IN THE PROPOSED 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0.7pt;margin-top:12.1pt;width:551.05pt;height:14.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" filled="f" strokeweight=".48pt">
                <v:path arrowok="t"/>
                <v:textbox inset="0,0,0,0">
                  <w:txbxContent>
                    <w:p>
                      <w:pPr>
                        <w:spacing w:before="28"/>
                        <w:ind w:left="105"/>
                        <w:rPr>
                          <w:b/>
                          <w:sz w:val="19"/>
                        </w:rPr>
                      </w:pPr>
                      <w:r>
                        <w:rPr>
                          <w:b/>
                          <w:w w:val="105"/>
                          <w:sz w:val="19"/>
                        </w:rPr>
                        <w:t>WHAT AM I GIVING UP BY STAYING IN THE PROPOSED SETTLEMENT?</w:t>
                      </w:r>
                    </w:p>
                  </w:txbxContent>
                </v:textbox>
                <w10:wrap type="topAndBottom" anchorx="page"/>
              </v:shape>
            </w:pict>
          </mc:Fallback>
        </mc:AlternateContent>
      </w:r>
    </w:p>
    <w:p>
      <w:pPr>
        <w:pStyle w:val="BodyText"/>
        <w:spacing w:before="157" w:line="314" w:lineRule="auto"/>
        <w:ind w:left="224" w:right="212"/>
        <w:jc w:val="both"/>
      </w:pPr>
      <w:r>
        <w:rPr>
          <w:w w:val="105"/>
        </w:rPr>
        <w:t xml:space="preserve">By remaining in this class action, you cannot participate in any other lawsuit against Busbud for the fragmented pricing of its bus tickets from April 4, 2015 until June </w:t>
      </w:r>
      <w:r>
        <w:t>8</w:t>
      </w:r>
      <w:r>
        <w:rPr>
          <w:w w:val="105"/>
        </w:rPr>
        <w:t>, 2019, in Canada, US, or any other country. You will be releasing Busbud from any liability in relation to that practice.</w:t>
      </w:r>
    </w:p>
    <w:p>
      <w:pPr>
        <w:pStyle w:val="BodyText"/>
        <w:spacing w:before="185" w:line="314" w:lineRule="auto"/>
        <w:ind w:left="224" w:right="214"/>
        <w:jc w:val="both"/>
      </w:pPr>
      <w:r>
        <w:rPr>
          <w:w w:val="105"/>
        </w:rPr>
        <w:t>The Settlement Agreement specifically describes the released claims. Please read the descriptions carefully. If you have any questions, you can speak with Class Counsel (as referenced below), or you can consult your own lawyer at your own cost.</w:t>
      </w:r>
    </w:p>
    <w:p>
      <w:pPr>
        <w:pStyle w:val="BodyText"/>
        <w:spacing w:before="1"/>
        <w:rPr>
          <w:sz w:val="17"/>
        </w:rPr>
      </w:pPr>
      <w:r>
        <w:rPr>
          <w:noProof/>
          <w:lang w:val="en-CA" w:eastAsia="en-CA"/>
        </w:rPr>
        <mc:AlternateContent>
          <mc:Choice Requires="wps">
            <w:drawing>
              <wp:anchor distT="0" distB="0" distL="0" distR="0" simplePos="0" relativeHeight="251657728" behindDoc="1" locked="0" layoutInCell="1" allowOverlap="1">
                <wp:simplePos x="0" y="0"/>
                <wp:positionH relativeFrom="page">
                  <wp:posOffset>389890</wp:posOffset>
                </wp:positionH>
                <wp:positionV relativeFrom="paragraph">
                  <wp:posOffset>153035</wp:posOffset>
                </wp:positionV>
                <wp:extent cx="6998335" cy="177165"/>
                <wp:effectExtent l="0" t="0" r="0" b="635"/>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HOW DO I EXCLUDE MYSELF FROM THE CLASS? (OPT-OUT)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30.7pt;margin-top:12.05pt;width:551.05pt;height:13.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" filled="f" strokeweight=".48pt">
                <v:path arrowok="t"/>
                <v:textbox inset="0,0,0,0">
                  <w:txbxContent>
                    <w:p>
                      <w:pPr>
                        <w:spacing w:before="28"/>
                        <w:ind w:left="105"/>
                        <w:rPr>
                          <w:b/>
                          <w:sz w:val="19"/>
                        </w:rPr>
                      </w:pPr>
                      <w:r>
                        <w:rPr>
                          <w:b/>
                          <w:w w:val="105"/>
                          <w:sz w:val="19"/>
                        </w:rPr>
                        <w:t>HOW DO I EXCLUDE MYSELF FROM THE CLASS? (OPT-OUT)</w:t>
                      </w:r>
                    </w:p>
                  </w:txbxContent>
                </v:textbox>
                <w10:wrap type="topAndBottom" anchorx="page"/>
              </v:shape>
            </w:pict>
          </mc:Fallback>
        </mc:AlternateContent>
      </w:r>
    </w:p>
    <w:p>
      <w:pPr>
        <w:pStyle w:val="BodyText"/>
        <w:spacing w:before="157" w:line="316" w:lineRule="auto"/>
        <w:ind w:left="224" w:right="215"/>
      </w:pPr>
      <w:r>
        <w:rPr>
          <w:w w:val="105"/>
        </w:rPr>
        <w:t>If you want to exclude yourself (opt-out) from this class action and Settlement Agreement, you must inform the court clerk by sending a letter by mail to the following address:</w:t>
      </w:r>
    </w:p>
    <w:p>
      <w:pPr>
        <w:pStyle w:val="BodyText"/>
        <w:spacing w:before="123" w:line="252" w:lineRule="auto"/>
        <w:ind w:left="3496" w:right="3488"/>
        <w:jc w:val="center"/>
      </w:pPr>
      <w:r>
        <w:rPr>
          <w:w w:val="105"/>
        </w:rPr>
        <w:t>Superior Court of Québec, Class Action Division Montreal Courthouse</w:t>
      </w:r>
    </w:p>
    <w:p>
      <w:pPr>
        <w:pStyle w:val="BodyText"/>
        <w:spacing w:before="2"/>
        <w:ind w:left="3195"/>
      </w:pPr>
      <w:r>
        <w:rPr>
          <w:w w:val="105"/>
        </w:rPr>
        <w:t>1 Notre-Dame Street East, Montreal, Quebec H2Y 1B6</w:t>
      </w:r>
    </w:p>
    <w:p>
      <w:pPr>
        <w:pStyle w:val="BodyText"/>
        <w:spacing w:before="5"/>
        <w:rPr>
          <w:sz w:val="26"/>
        </w:rPr>
      </w:pPr>
    </w:p>
    <w:p>
      <w:pPr>
        <w:pStyle w:val="BodyText"/>
        <w:spacing w:before="1" w:line="312" w:lineRule="auto"/>
        <w:ind w:left="224" w:right="215"/>
      </w:pPr>
      <w:r>
        <w:rPr>
          <w:w w:val="105"/>
        </w:rPr>
        <w:t>In order to be valid, your request for exclusion must be postmarked no later than October 31, 2019</w:t>
      </w:r>
      <w:r>
        <w:rPr>
          <w:b/>
          <w:w w:val="105"/>
        </w:rPr>
        <w:t xml:space="preserve"> </w:t>
      </w:r>
      <w:r>
        <w:rPr>
          <w:w w:val="105"/>
        </w:rPr>
        <w:t>and must include ALL of the following</w:t>
      </w:r>
      <w:r>
        <w:rPr>
          <w:spacing w:val="4"/>
          <w:w w:val="105"/>
        </w:rPr>
        <w:t xml:space="preserve"> </w:t>
      </w:r>
      <w:r>
        <w:rPr>
          <w:w w:val="105"/>
        </w:rPr>
        <w:t>information:</w:t>
      </w:r>
    </w:p>
    <w:p>
      <w:pPr>
        <w:pStyle w:val="ListParagraph"/>
        <w:numPr>
          <w:ilvl w:val="1"/>
          <w:numId w:val="2"/>
        </w:numPr>
        <w:tabs>
          <w:tab w:val="left" w:pos="944"/>
          <w:tab w:val="left" w:pos="945"/>
        </w:tabs>
        <w:spacing w:before="140" w:line="235" w:lineRule="auto"/>
        <w:ind w:right="214"/>
        <w:rPr>
          <w:sz w:val="19"/>
        </w:rPr>
      </w:pPr>
      <w:r>
        <w:rPr>
          <w:w w:val="105"/>
          <w:sz w:val="19"/>
        </w:rPr>
        <w:t>The name and Court number of this proceeding (</w:t>
      </w:r>
      <w:r>
        <w:rPr>
          <w:i/>
          <w:iCs/>
          <w:w w:val="105"/>
          <w:sz w:val="19"/>
        </w:rPr>
        <w:t>Samson v. Busbud Inc., et al. – 500-06- 000919-189</w:t>
      </w:r>
      <w:r>
        <w:rPr>
          <w:w w:val="105"/>
          <w:sz w:val="19"/>
        </w:rPr>
        <w:t>);</w:t>
      </w:r>
    </w:p>
    <w:p>
      <w:pPr>
        <w:pStyle w:val="ListParagraph"/>
        <w:numPr>
          <w:ilvl w:val="1"/>
          <w:numId w:val="2"/>
        </w:numPr>
        <w:tabs>
          <w:tab w:val="left" w:pos="944"/>
          <w:tab w:val="left" w:pos="945"/>
        </w:tabs>
        <w:spacing w:before="23"/>
        <w:rPr>
          <w:sz w:val="19"/>
        </w:rPr>
      </w:pPr>
      <w:r>
        <w:rPr>
          <w:w w:val="105"/>
          <w:sz w:val="19"/>
        </w:rPr>
        <w:t>Your name, email address(es), telephone number(s) and</w:t>
      </w:r>
      <w:r>
        <w:rPr>
          <w:spacing w:val="2"/>
          <w:w w:val="105"/>
          <w:sz w:val="19"/>
        </w:rPr>
        <w:t xml:space="preserve"> </w:t>
      </w:r>
      <w:r>
        <w:rPr>
          <w:w w:val="105"/>
          <w:sz w:val="19"/>
        </w:rPr>
        <w:t>address;</w:t>
      </w:r>
    </w:p>
    <w:p>
      <w:pPr>
        <w:pStyle w:val="ListParagraph"/>
        <w:numPr>
          <w:ilvl w:val="1"/>
          <w:numId w:val="2"/>
        </w:numPr>
        <w:tabs>
          <w:tab w:val="left" w:pos="944"/>
          <w:tab w:val="left" w:pos="945"/>
        </w:tabs>
        <w:spacing w:before="96" w:line="235" w:lineRule="auto"/>
        <w:ind w:right="213"/>
        <w:rPr>
          <w:sz w:val="19"/>
        </w:rPr>
      </w:pPr>
      <w:r>
        <w:rPr>
          <w:w w:val="105"/>
          <w:sz w:val="19"/>
        </w:rPr>
        <w:t>The words “Request for Exclusion” at the top of the document or a statement requesting exclusion from the Class; and</w:t>
      </w:r>
    </w:p>
    <w:p>
      <w:pPr>
        <w:pStyle w:val="ListParagraph"/>
        <w:numPr>
          <w:ilvl w:val="1"/>
          <w:numId w:val="2"/>
        </w:numPr>
        <w:tabs>
          <w:tab w:val="left" w:pos="944"/>
          <w:tab w:val="left" w:pos="945"/>
        </w:tabs>
        <w:spacing w:before="27"/>
        <w:rPr>
          <w:sz w:val="19"/>
        </w:rPr>
      </w:pPr>
      <w:r>
        <w:rPr>
          <w:w w:val="105"/>
          <w:sz w:val="19"/>
        </w:rPr>
        <w:t>Your signature.</w:t>
      </w:r>
    </w:p>
    <w:p>
      <w:pPr>
        <w:pStyle w:val="BodyText"/>
        <w:spacing w:before="1"/>
        <w:rPr>
          <w:sz w:val="25"/>
        </w:rPr>
      </w:pPr>
    </w:p>
    <w:p>
      <w:pPr>
        <w:pStyle w:val="BodyText"/>
        <w:spacing w:line="314" w:lineRule="auto"/>
        <w:ind w:left="224" w:right="214"/>
        <w:jc w:val="both"/>
        <w:rPr>
          <w:b/>
          <w:bCs/>
          <w:w w:val="105"/>
        </w:rPr>
      </w:pPr>
      <w:r>
        <w:rPr>
          <w:b/>
          <w:bCs/>
          <w:w w:val="105"/>
        </w:rPr>
        <w:t>You can only opt-out via the procedure above. You cannot exclude yourself if you intend to object to the Settlement Agreement. Your request for exclusion must be signed by you, personally, and not anyone else acting on your behalf.</w:t>
      </w:r>
    </w:p>
    <w:p>
      <w:pPr>
        <w:pStyle w:val="BodyText"/>
        <w:spacing w:line="314" w:lineRule="auto"/>
        <w:ind w:left="224" w:right="214"/>
        <w:jc w:val="both"/>
        <w:rPr>
          <w:b/>
          <w:bCs/>
          <w:w w:val="105"/>
        </w:rPr>
      </w:pPr>
    </w:p>
    <w:p>
      <w:pPr>
        <w:pStyle w:val="BodyText"/>
        <w:spacing w:line="314" w:lineRule="auto"/>
        <w:ind w:left="224" w:right="214"/>
        <w:jc w:val="both"/>
        <w:rPr>
          <w:b/>
          <w:bCs/>
          <w:w w:val="105"/>
        </w:rPr>
      </w:pPr>
    </w:p>
    <w:p>
      <w:pPr>
        <w:pStyle w:val="BodyText"/>
        <w:spacing w:line="314" w:lineRule="auto"/>
        <w:ind w:left="224" w:right="214"/>
        <w:jc w:val="both"/>
        <w:rPr>
          <w:b/>
          <w:bCs/>
        </w:rPr>
      </w:pPr>
    </w:p>
    <w:p>
      <w:pPr>
        <w:pStyle w:val="BodyText"/>
        <w:rPr>
          <w:sz w:val="17"/>
        </w:rPr>
      </w:pPr>
      <w:r>
        <w:rPr>
          <w:noProof/>
          <w:lang w:val="en-CA" w:eastAsia="en-CA"/>
        </w:rPr>
        <w:lastRenderedPageBreak/>
        <mc:AlternateContent>
          <mc:Choice Requires="wps">
            <w:drawing>
              <wp:anchor distT="0" distB="0" distL="0" distR="0" simplePos="0" relativeHeight="251659776" behindDoc="1" locked="0" layoutInCell="1" allowOverlap="1">
                <wp:simplePos x="0" y="0"/>
                <wp:positionH relativeFrom="page">
                  <wp:posOffset>389890</wp:posOffset>
                </wp:positionH>
                <wp:positionV relativeFrom="paragraph">
                  <wp:posOffset>152400</wp:posOffset>
                </wp:positionV>
                <wp:extent cx="6998335" cy="177165"/>
                <wp:effectExtent l="0" t="0" r="0" b="63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DO THE CLASS MEMBERS HAVE A LAWYER IN THIS CASE?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30.7pt;margin-top:12pt;width:551.05pt;height:13.9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" filled="f" strokeweight=".48pt">
                <v:path arrowok="t"/>
                <v:textbox inset="0,0,0,0">
                  <w:txbxContent>
                    <w:p>
                      <w:pPr>
                        <w:spacing w:before="28"/>
                        <w:ind w:left="105"/>
                        <w:rPr>
                          <w:b/>
                          <w:sz w:val="19"/>
                        </w:rPr>
                      </w:pPr>
                      <w:r>
                        <w:rPr>
                          <w:b/>
                          <w:w w:val="105"/>
                          <w:sz w:val="19"/>
                        </w:rPr>
                        <w:t>DO THE CLASS MEMBERS HAVE A LAWYER IN THIS CASE?</w:t>
                      </w:r>
                    </w:p>
                  </w:txbxContent>
                </v:textbox>
                <w10:wrap type="topAndBottom" anchorx="page"/>
              </v:shape>
            </w:pict>
          </mc:Fallback>
        </mc:AlternateContent>
      </w:r>
    </w:p>
    <w:p>
      <w:pPr>
        <w:pStyle w:val="BodyText"/>
        <w:spacing w:before="157" w:line="312" w:lineRule="auto"/>
        <w:ind w:left="224" w:right="215"/>
      </w:pPr>
      <w:r>
        <w:rPr>
          <w:w w:val="105"/>
        </w:rPr>
        <w:t xml:space="preserve">Yes. The attorneys representing the Class Members are the law firms Champlain Avocats (based in Quebec) and Evolink Law Group (based in British Columbia). All legal fees by Class Counsel are covered under the terms of the Settlement Agreement and you will </w:t>
      </w:r>
      <w:r>
        <w:rPr>
          <w:b/>
          <w:bCs/>
          <w:w w:val="105"/>
        </w:rPr>
        <w:t>not</w:t>
      </w:r>
      <w:r>
        <w:rPr>
          <w:w w:val="105"/>
        </w:rPr>
        <w:t xml:space="preserve"> be charged further fees for Class Counsel’s work on this case.</w:t>
      </w:r>
    </w:p>
    <w:p>
      <w:pPr>
        <w:pStyle w:val="BodyText"/>
        <w:spacing w:before="4"/>
        <w:rPr>
          <w:sz w:val="17"/>
        </w:rPr>
      </w:pPr>
    </w:p>
    <w:p>
      <w:pPr>
        <w:pStyle w:val="BodyText"/>
        <w:spacing w:before="4"/>
        <w:rPr>
          <w:sz w:val="17"/>
        </w:rPr>
      </w:pPr>
      <w:r>
        <w:rPr>
          <w:noProof/>
          <w:lang w:val="en-CA" w:eastAsia="en-CA"/>
        </w:rPr>
        <mc:AlternateContent>
          <mc:Choice Requires="wps">
            <w:drawing>
              <wp:anchor distT="0" distB="0" distL="0" distR="0" simplePos="0" relativeHeight="251660800" behindDoc="1" locked="0" layoutInCell="1" allowOverlap="1">
                <wp:simplePos x="0" y="0"/>
                <wp:positionH relativeFrom="page">
                  <wp:posOffset>389890</wp:posOffset>
                </wp:positionH>
                <wp:positionV relativeFrom="paragraph">
                  <wp:posOffset>154940</wp:posOffset>
                </wp:positionV>
                <wp:extent cx="6998335" cy="180340"/>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803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HOW WILL CLASS COUNSEL BE 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30.7pt;margin-top:12.2pt;width:551.05pt;height:14.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" filled="f" strokeweight=".48pt">
                <v:path arrowok="t"/>
                <v:textbox inset="0,0,0,0">
                  <w:txbxContent>
                    <w:p>
                      <w:pPr>
                        <w:spacing w:before="28"/>
                        <w:ind w:left="105"/>
                        <w:rPr>
                          <w:b/>
                          <w:sz w:val="19"/>
                        </w:rPr>
                      </w:pPr>
                      <w:r>
                        <w:rPr>
                          <w:b/>
                          <w:w w:val="105"/>
                          <w:sz w:val="19"/>
                        </w:rPr>
                        <w:t>HOW WILL CLASS COUNSEL BE PAID?</w:t>
                      </w:r>
                    </w:p>
                  </w:txbxContent>
                </v:textbox>
                <w10:wrap type="topAndBottom" anchorx="page"/>
              </v:shape>
            </w:pict>
          </mc:Fallback>
        </mc:AlternateContent>
      </w:r>
    </w:p>
    <w:p>
      <w:pPr>
        <w:pStyle w:val="BodyText"/>
        <w:spacing w:before="157" w:line="312" w:lineRule="auto"/>
        <w:ind w:left="224"/>
      </w:pPr>
      <w:r>
        <w:rPr>
          <w:w w:val="105"/>
        </w:rPr>
        <w:t>As part of the Settlement Agreement and subject to Court approval, Busbud has agreed to pay $150,000 plus applicable taxes to cover all legal fees and expenses, including any service award for the representative Plaintiff.</w:t>
      </w:r>
    </w:p>
    <w:p>
      <w:pPr>
        <w:pStyle w:val="BodyText"/>
        <w:spacing w:before="4"/>
        <w:rPr>
          <w:sz w:val="17"/>
        </w:rPr>
      </w:pPr>
      <w:r>
        <w:rPr>
          <w:noProof/>
          <w:lang w:val="en-CA" w:eastAsia="en-CA"/>
        </w:rPr>
        <mc:AlternateContent>
          <mc:Choice Requires="wps">
            <w:drawing>
              <wp:anchor distT="0" distB="0" distL="0" distR="0" simplePos="0" relativeHeight="251661824" behindDoc="1" locked="0" layoutInCell="1" allowOverlap="1">
                <wp:simplePos x="0" y="0"/>
                <wp:positionH relativeFrom="page">
                  <wp:posOffset>389890</wp:posOffset>
                </wp:positionH>
                <wp:positionV relativeFrom="paragraph">
                  <wp:posOffset>154940</wp:posOffset>
                </wp:positionV>
                <wp:extent cx="6998335" cy="177165"/>
                <wp:effectExtent l="0" t="0" r="0" b="63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WHAT IF I DISAGREE WITH THE PROPOSED 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30.7pt;margin-top:12.2pt;width:551.05pt;height:1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" filled="f" strokeweight=".48pt">
                <v:path arrowok="t"/>
                <v:textbox inset="0,0,0,0">
                  <w:txbxContent>
                    <w:p>
                      <w:pPr>
                        <w:spacing w:before="28"/>
                        <w:ind w:left="105"/>
                        <w:rPr>
                          <w:b/>
                          <w:sz w:val="19"/>
                        </w:rPr>
                      </w:pPr>
                      <w:r>
                        <w:rPr>
                          <w:b/>
                          <w:w w:val="105"/>
                          <w:sz w:val="19"/>
                        </w:rPr>
                        <w:t>WHAT IF I DISAGREE WITH THE PROPOSED SETTLEMENT?</w:t>
                      </w:r>
                    </w:p>
                  </w:txbxContent>
                </v:textbox>
                <w10:wrap type="topAndBottom" anchorx="page"/>
              </v:shape>
            </w:pict>
          </mc:Fallback>
        </mc:AlternateContent>
      </w:r>
    </w:p>
    <w:p>
      <w:pPr>
        <w:pStyle w:val="BodyText"/>
        <w:spacing w:before="157" w:line="316" w:lineRule="auto"/>
        <w:ind w:left="224" w:right="214"/>
        <w:jc w:val="both"/>
        <w:rPr>
          <w:w w:val="105"/>
        </w:rPr>
      </w:pPr>
      <w:r>
        <w:rPr>
          <w:w w:val="105"/>
        </w:rPr>
        <w:t>If you disagree with the Settlement Agreement, you can object by either:</w:t>
      </w:r>
    </w:p>
    <w:p>
      <w:pPr>
        <w:pStyle w:val="BodyText"/>
        <w:numPr>
          <w:ilvl w:val="0"/>
          <w:numId w:val="4"/>
        </w:numPr>
        <w:spacing w:before="157" w:line="316" w:lineRule="auto"/>
        <w:ind w:right="214"/>
        <w:jc w:val="both"/>
        <w:rPr>
          <w:w w:val="105"/>
        </w:rPr>
      </w:pPr>
      <w:r>
        <w:rPr>
          <w:w w:val="105"/>
        </w:rPr>
        <w:t xml:space="preserve">delivering a written submission on or before November 15, 2019 in accordance with the steps explained below; </w:t>
      </w:r>
      <w:r>
        <w:rPr>
          <w:w w:val="105"/>
          <w:u w:val="single"/>
        </w:rPr>
        <w:t>or</w:t>
      </w:r>
    </w:p>
    <w:p>
      <w:pPr>
        <w:pStyle w:val="BodyText"/>
        <w:numPr>
          <w:ilvl w:val="0"/>
          <w:numId w:val="4"/>
        </w:numPr>
        <w:spacing w:before="157" w:line="316" w:lineRule="auto"/>
        <w:ind w:right="214"/>
        <w:jc w:val="both"/>
        <w:rPr>
          <w:w w:val="105"/>
        </w:rPr>
      </w:pPr>
      <w:r>
        <w:rPr>
          <w:w w:val="105"/>
        </w:rPr>
        <w:t>attending the approval hearing which will take place on November 22, 2019 in order to present your objection to the Court directly.</w:t>
      </w:r>
    </w:p>
    <w:p>
      <w:pPr>
        <w:pStyle w:val="BodyText"/>
        <w:spacing w:before="157" w:line="316" w:lineRule="auto"/>
        <w:ind w:left="224" w:right="214"/>
        <w:jc w:val="both"/>
      </w:pPr>
      <w:r>
        <w:rPr>
          <w:w w:val="105"/>
        </w:rPr>
        <w:t xml:space="preserve">Your objection may be sent to Class Counsel by email to </w:t>
      </w:r>
      <w:hyperlink r:id="rId18" w:history="1">
        <w:r>
          <w:rPr>
            <w:rStyle w:val="Hyperlink"/>
            <w:w w:val="105"/>
          </w:rPr>
          <w:t>busbud@evolinklaw.com</w:t>
        </w:r>
      </w:hyperlink>
      <w:r>
        <w:rPr>
          <w:w w:val="105"/>
        </w:rPr>
        <w:t xml:space="preserve"> and include all of the following information:</w:t>
      </w:r>
    </w:p>
    <w:p>
      <w:pPr>
        <w:pStyle w:val="ListParagraph"/>
        <w:numPr>
          <w:ilvl w:val="0"/>
          <w:numId w:val="1"/>
        </w:numPr>
        <w:tabs>
          <w:tab w:val="left" w:pos="945"/>
        </w:tabs>
        <w:spacing w:before="176"/>
        <w:ind w:left="941" w:right="216" w:hanging="357"/>
        <w:rPr>
          <w:sz w:val="19"/>
        </w:rPr>
      </w:pPr>
      <w:r>
        <w:rPr>
          <w:w w:val="105"/>
          <w:sz w:val="19"/>
        </w:rPr>
        <w:t>a heading referring to this proceeding (</w:t>
      </w:r>
      <w:r>
        <w:rPr>
          <w:i/>
          <w:iCs/>
          <w:w w:val="105"/>
          <w:sz w:val="19"/>
        </w:rPr>
        <w:t>Samson v. Busbud –</w:t>
      </w:r>
      <w:r>
        <w:rPr>
          <w:i/>
          <w:iCs/>
          <w:spacing w:val="2"/>
          <w:w w:val="105"/>
          <w:sz w:val="19"/>
        </w:rPr>
        <w:t xml:space="preserve"> </w:t>
      </w:r>
      <w:r>
        <w:rPr>
          <w:i/>
          <w:iCs/>
          <w:w w:val="105"/>
          <w:sz w:val="19"/>
        </w:rPr>
        <w:t>500-06-000919-189</w:t>
      </w:r>
      <w:r>
        <w:rPr>
          <w:w w:val="105"/>
          <w:sz w:val="19"/>
        </w:rPr>
        <w:t>);</w:t>
      </w:r>
    </w:p>
    <w:p>
      <w:pPr>
        <w:pStyle w:val="ListParagraph"/>
        <w:numPr>
          <w:ilvl w:val="0"/>
          <w:numId w:val="1"/>
        </w:numPr>
        <w:tabs>
          <w:tab w:val="left" w:pos="945"/>
        </w:tabs>
        <w:spacing w:before="100" w:beforeAutospacing="1"/>
        <w:ind w:left="941" w:right="216" w:hanging="357"/>
        <w:rPr>
          <w:sz w:val="19"/>
        </w:rPr>
      </w:pPr>
      <w:r>
        <w:rPr>
          <w:w w:val="105"/>
          <w:sz w:val="19"/>
        </w:rPr>
        <w:t>your full name, mailing address, telephone number(s), and email address and, if represented by counsel, the name, address, telephone number, fax number, and email address of your</w:t>
      </w:r>
      <w:r>
        <w:rPr>
          <w:spacing w:val="1"/>
          <w:w w:val="105"/>
          <w:sz w:val="19"/>
        </w:rPr>
        <w:t xml:space="preserve"> </w:t>
      </w:r>
      <w:r>
        <w:rPr>
          <w:w w:val="105"/>
          <w:sz w:val="19"/>
        </w:rPr>
        <w:t>counsel;</w:t>
      </w:r>
    </w:p>
    <w:p>
      <w:pPr>
        <w:pStyle w:val="ListParagraph"/>
        <w:numPr>
          <w:ilvl w:val="0"/>
          <w:numId w:val="1"/>
        </w:numPr>
        <w:tabs>
          <w:tab w:val="left" w:pos="945"/>
        </w:tabs>
        <w:spacing w:before="100" w:beforeAutospacing="1"/>
        <w:ind w:left="941" w:right="213" w:hanging="357"/>
        <w:rPr>
          <w:sz w:val="19"/>
        </w:rPr>
      </w:pPr>
      <w:r>
        <w:rPr>
          <w:w w:val="105"/>
          <w:sz w:val="19"/>
        </w:rPr>
        <w:t>a statement explaining whether you intend to appear at the approval hearing on November 22, 2019, either in person or through counsel;</w:t>
      </w:r>
    </w:p>
    <w:p>
      <w:pPr>
        <w:pStyle w:val="ListParagraph"/>
        <w:numPr>
          <w:ilvl w:val="0"/>
          <w:numId w:val="1"/>
        </w:numPr>
        <w:tabs>
          <w:tab w:val="left" w:pos="945"/>
        </w:tabs>
        <w:spacing w:before="100" w:beforeAutospacing="1"/>
        <w:ind w:left="941" w:hanging="357"/>
        <w:rPr>
          <w:sz w:val="19"/>
        </w:rPr>
      </w:pPr>
      <w:r>
        <w:rPr>
          <w:w w:val="105"/>
          <w:sz w:val="19"/>
        </w:rPr>
        <w:t>a declaration that you consider yourself to be a Class</w:t>
      </w:r>
      <w:r>
        <w:rPr>
          <w:spacing w:val="7"/>
          <w:w w:val="105"/>
          <w:sz w:val="19"/>
        </w:rPr>
        <w:t xml:space="preserve"> </w:t>
      </w:r>
      <w:r>
        <w:rPr>
          <w:w w:val="105"/>
          <w:sz w:val="19"/>
        </w:rPr>
        <w:t>Member;</w:t>
      </w:r>
    </w:p>
    <w:p>
      <w:pPr>
        <w:pStyle w:val="ListParagraph"/>
        <w:numPr>
          <w:ilvl w:val="0"/>
          <w:numId w:val="1"/>
        </w:numPr>
        <w:tabs>
          <w:tab w:val="left" w:pos="945"/>
        </w:tabs>
        <w:ind w:left="941" w:hanging="357"/>
        <w:rPr>
          <w:sz w:val="19"/>
        </w:rPr>
      </w:pPr>
      <w:r>
        <w:rPr>
          <w:w w:val="105"/>
          <w:sz w:val="19"/>
        </w:rPr>
        <w:t>copies of any receipts, papers, emails, or other documents indicating that you are a Class Member;</w:t>
      </w:r>
    </w:p>
    <w:p>
      <w:pPr>
        <w:pStyle w:val="ListParagraph"/>
        <w:numPr>
          <w:ilvl w:val="0"/>
          <w:numId w:val="1"/>
        </w:numPr>
        <w:tabs>
          <w:tab w:val="left" w:pos="945"/>
        </w:tabs>
        <w:ind w:left="941" w:hanging="357"/>
        <w:rPr>
          <w:sz w:val="19"/>
        </w:rPr>
      </w:pPr>
      <w:r>
        <w:rPr>
          <w:w w:val="105"/>
          <w:sz w:val="19"/>
        </w:rPr>
        <w:t>a statement of the objection and the grounds supporting the</w:t>
      </w:r>
      <w:r>
        <w:rPr>
          <w:spacing w:val="7"/>
          <w:w w:val="105"/>
          <w:sz w:val="19"/>
        </w:rPr>
        <w:t xml:space="preserve"> </w:t>
      </w:r>
      <w:r>
        <w:rPr>
          <w:w w:val="105"/>
          <w:sz w:val="19"/>
        </w:rPr>
        <w:t>objection;</w:t>
      </w:r>
    </w:p>
    <w:p>
      <w:pPr>
        <w:pStyle w:val="ListParagraph"/>
        <w:numPr>
          <w:ilvl w:val="0"/>
          <w:numId w:val="1"/>
        </w:numPr>
        <w:tabs>
          <w:tab w:val="left" w:pos="944"/>
          <w:tab w:val="left" w:pos="945"/>
        </w:tabs>
        <w:ind w:left="941" w:hanging="357"/>
        <w:rPr>
          <w:sz w:val="19"/>
        </w:rPr>
      </w:pPr>
      <w:r>
        <w:rPr>
          <w:w w:val="105"/>
          <w:sz w:val="19"/>
        </w:rPr>
        <w:t>copies of any papers, briefs, or other documents upon which the objection is</w:t>
      </w:r>
      <w:r>
        <w:rPr>
          <w:spacing w:val="4"/>
          <w:w w:val="105"/>
          <w:sz w:val="19"/>
        </w:rPr>
        <w:t xml:space="preserve"> </w:t>
      </w:r>
      <w:r>
        <w:rPr>
          <w:w w:val="105"/>
          <w:sz w:val="19"/>
        </w:rPr>
        <w:t>based;</w:t>
      </w:r>
    </w:p>
    <w:p>
      <w:pPr>
        <w:pStyle w:val="ListParagraph"/>
        <w:numPr>
          <w:ilvl w:val="0"/>
          <w:numId w:val="1"/>
        </w:numPr>
        <w:tabs>
          <w:tab w:val="left" w:pos="945"/>
        </w:tabs>
        <w:spacing w:before="1"/>
        <w:ind w:left="941" w:hanging="357"/>
        <w:rPr>
          <w:sz w:val="19"/>
        </w:rPr>
      </w:pPr>
      <w:r>
        <w:rPr>
          <w:w w:val="105"/>
          <w:sz w:val="19"/>
        </w:rPr>
        <w:t>a declaration under the penalty of perjury that the foregoing information is true and</w:t>
      </w:r>
      <w:r>
        <w:rPr>
          <w:spacing w:val="3"/>
          <w:w w:val="105"/>
          <w:sz w:val="19"/>
        </w:rPr>
        <w:t xml:space="preserve"> </w:t>
      </w:r>
      <w:r>
        <w:rPr>
          <w:w w:val="105"/>
          <w:sz w:val="19"/>
        </w:rPr>
        <w:t>correct; and,</w:t>
      </w:r>
    </w:p>
    <w:p>
      <w:pPr>
        <w:pStyle w:val="ListParagraph"/>
        <w:numPr>
          <w:ilvl w:val="0"/>
          <w:numId w:val="1"/>
        </w:numPr>
        <w:tabs>
          <w:tab w:val="left" w:pos="945"/>
        </w:tabs>
        <w:ind w:left="941" w:hanging="357"/>
        <w:rPr>
          <w:sz w:val="19"/>
        </w:rPr>
      </w:pPr>
      <w:r>
        <w:rPr>
          <w:w w:val="105"/>
          <w:sz w:val="19"/>
        </w:rPr>
        <w:t>your signature.</w:t>
      </w:r>
    </w:p>
    <w:p>
      <w:pPr>
        <w:pStyle w:val="BodyText"/>
        <w:spacing w:before="5"/>
        <w:rPr>
          <w:sz w:val="21"/>
        </w:rPr>
      </w:pPr>
    </w:p>
    <w:p>
      <w:pPr>
        <w:pStyle w:val="BodyText"/>
        <w:spacing w:before="1"/>
        <w:ind w:left="224"/>
        <w:jc w:val="both"/>
        <w:rPr>
          <w:b/>
          <w:bCs/>
          <w:w w:val="105"/>
        </w:rPr>
      </w:pPr>
      <w:r>
        <w:rPr>
          <w:b/>
          <w:bCs/>
          <w:w w:val="105"/>
        </w:rPr>
        <w:t>Class Counsel will file copies of all objections with the Court.</w:t>
      </w:r>
    </w:p>
    <w:p>
      <w:pPr>
        <w:pStyle w:val="BodyText"/>
        <w:spacing w:before="1"/>
        <w:ind w:left="224"/>
        <w:jc w:val="both"/>
        <w:rPr>
          <w:b/>
          <w:bCs/>
          <w:w w:val="105"/>
        </w:rPr>
      </w:pPr>
    </w:p>
    <w:p>
      <w:pPr>
        <w:pStyle w:val="BodyText"/>
        <w:spacing w:before="1"/>
        <w:ind w:left="224"/>
        <w:jc w:val="both"/>
        <w:rPr>
          <w:w w:val="105"/>
        </w:rPr>
      </w:pPr>
      <w:r>
        <w:rPr>
          <w:b/>
          <w:bCs/>
          <w:w w:val="105"/>
        </w:rPr>
        <w:t xml:space="preserve">You cannot make an objection to the Settlement Agreement if you have excluded yourself from the Class (opt-out). </w:t>
      </w:r>
    </w:p>
    <w:p>
      <w:pPr>
        <w:pStyle w:val="BodyText"/>
        <w:spacing w:before="1"/>
        <w:rPr>
          <w:sz w:val="23"/>
        </w:rPr>
      </w:pPr>
      <w:r>
        <w:rPr>
          <w:noProof/>
          <w:lang w:val="en-CA" w:eastAsia="en-CA"/>
        </w:rPr>
        <mc:AlternateContent>
          <mc:Choice Requires="wps">
            <w:drawing>
              <wp:anchor distT="0" distB="0" distL="0" distR="0" simplePos="0" relativeHeight="251662848" behindDoc="1" locked="0" layoutInCell="1" allowOverlap="1">
                <wp:simplePos x="0" y="0"/>
                <wp:positionH relativeFrom="page">
                  <wp:posOffset>389890</wp:posOffset>
                </wp:positionH>
                <wp:positionV relativeFrom="paragraph">
                  <wp:posOffset>196850</wp:posOffset>
                </wp:positionV>
                <wp:extent cx="6998335" cy="177165"/>
                <wp:effectExtent l="0" t="0" r="0" b="63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before="28"/>
                              <w:ind w:left="105"/>
                              <w:rPr>
                                <w:b/>
                                <w:sz w:val="19"/>
                              </w:rPr>
                            </w:pPr>
                            <w:r>
                              <w:rPr>
                                <w:b/>
                                <w:w w:val="105"/>
                                <w:sz w:val="19"/>
                              </w:rPr>
                              <w:t>HOW DO I OBTAIN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margin-left:30.7pt;margin-top:15.5pt;width:551.05pt;height:13.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" filled="f" strokeweight=".48pt">
                <v:path arrowok="t"/>
                <v:textbox inset="0,0,0,0">
                  <w:txbxContent>
                    <w:p>
                      <w:pPr>
                        <w:spacing w:before="28"/>
                        <w:ind w:left="105"/>
                        <w:rPr>
                          <w:b/>
                          <w:sz w:val="19"/>
                        </w:rPr>
                      </w:pPr>
                      <w:r>
                        <w:rPr>
                          <w:b/>
                          <w:w w:val="105"/>
                          <w:sz w:val="19"/>
                        </w:rPr>
                        <w:t>HOW DO I OBTAIN MORE INFORMATION?</w:t>
                      </w:r>
                    </w:p>
                  </w:txbxContent>
                </v:textbox>
                <w10:wrap type="topAndBottom" anchorx="page"/>
              </v:shape>
            </w:pict>
          </mc:Fallback>
        </mc:AlternateContent>
      </w:r>
    </w:p>
    <w:p>
      <w:pPr>
        <w:pStyle w:val="BodyText"/>
        <w:spacing w:before="157"/>
        <w:ind w:left="224"/>
        <w:rPr>
          <w:w w:val="105"/>
        </w:rPr>
      </w:pPr>
      <w:r>
        <w:rPr>
          <w:w w:val="105"/>
        </w:rPr>
        <w:t>For more information, please contact Class Counsel:</w:t>
      </w:r>
    </w:p>
    <w:p>
      <w:pPr>
        <w:pStyle w:val="BodyText"/>
        <w:spacing w:before="157"/>
        <w:ind w:left="224"/>
        <w:rPr>
          <w:w w:val="105"/>
        </w:rPr>
      </w:pPr>
    </w:p>
    <w:p>
      <w:pPr>
        <w:pStyle w:val="BodyText"/>
        <w:ind w:left="3051"/>
        <w:rPr>
          <w:sz w:val="20"/>
        </w:rPr>
      </w:pPr>
      <w:r>
        <w:rPr>
          <w:noProof/>
          <w:sz w:val="20"/>
          <w:lang w:val="en-CA" w:eastAsia="en-CA"/>
        </w:rPr>
        <mc:AlternateContent>
          <mc:Choice Requires="wps">
            <w:drawing>
              <wp:inline distT="0" distB="0" distL="0" distR="0">
                <wp:extent cx="3261360" cy="1681089"/>
                <wp:effectExtent l="0" t="0" r="15240" b="82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1360" cy="168108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pStyle w:val="BodyText"/>
                              <w:spacing w:before="12" w:line="252" w:lineRule="auto"/>
                              <w:ind w:left="1135" w:right="1126" w:hanging="17"/>
                              <w:jc w:val="both"/>
                              <w:rPr>
                                <w:w w:val="105"/>
                              </w:rPr>
                            </w:pPr>
                          </w:p>
                          <w:p>
                            <w:pPr>
                              <w:pStyle w:val="BodyText"/>
                              <w:spacing w:before="12" w:line="252" w:lineRule="auto"/>
                              <w:ind w:right="25"/>
                              <w:jc w:val="center"/>
                              <w:rPr>
                                <w:w w:val="105"/>
                                <w:lang w:val="fr-CA"/>
                              </w:rPr>
                            </w:pPr>
                            <w:r>
                              <w:rPr>
                                <w:w w:val="105"/>
                                <w:lang w:val="fr-CA"/>
                              </w:rPr>
                              <w:t>Mtres. Sebastien Paquette and Jeremie Martin</w:t>
                            </w:r>
                          </w:p>
                          <w:p>
                            <w:pPr>
                              <w:pStyle w:val="BodyText"/>
                              <w:spacing w:before="12" w:line="252" w:lineRule="auto"/>
                              <w:ind w:right="25"/>
                              <w:jc w:val="center"/>
                              <w:rPr>
                                <w:w w:val="105"/>
                              </w:rPr>
                            </w:pPr>
                            <w:r>
                              <w:rPr>
                                <w:w w:val="105"/>
                              </w:rPr>
                              <w:t>Champlain Avocats</w:t>
                            </w:r>
                          </w:p>
                          <w:p>
                            <w:pPr>
                              <w:pStyle w:val="BodyText"/>
                              <w:spacing w:before="12" w:line="252" w:lineRule="auto"/>
                              <w:ind w:right="25"/>
                              <w:jc w:val="center"/>
                              <w:rPr>
                                <w:w w:val="105"/>
                              </w:rPr>
                            </w:pPr>
                            <w:r>
                              <w:rPr>
                                <w:w w:val="105"/>
                              </w:rPr>
                              <w:t>1434 Sainte-Catherine Street West, Suite 200</w:t>
                            </w:r>
                          </w:p>
                          <w:p>
                            <w:pPr>
                              <w:pStyle w:val="BodyText"/>
                              <w:spacing w:before="12" w:line="252" w:lineRule="auto"/>
                              <w:ind w:right="25"/>
                              <w:jc w:val="center"/>
                              <w:rPr>
                                <w:lang w:val="fr-CA"/>
                              </w:rPr>
                            </w:pPr>
                            <w:r>
                              <w:rPr>
                                <w:w w:val="105"/>
                                <w:lang w:val="fr-CA"/>
                              </w:rPr>
                              <w:t>Montréal, Québec H3G 1R4</w:t>
                            </w:r>
                          </w:p>
                          <w:p>
                            <w:pPr>
                              <w:pStyle w:val="BodyText"/>
                              <w:spacing w:before="12" w:line="252" w:lineRule="auto"/>
                              <w:ind w:left="1135" w:right="25" w:hanging="17"/>
                              <w:jc w:val="center"/>
                              <w:rPr>
                                <w:w w:val="105"/>
                                <w:lang w:val="fr-CA"/>
                              </w:rPr>
                            </w:pPr>
                          </w:p>
                          <w:p>
                            <w:pPr>
                              <w:pStyle w:val="BodyText"/>
                              <w:spacing w:before="12" w:line="252" w:lineRule="auto"/>
                              <w:ind w:right="25"/>
                              <w:jc w:val="center"/>
                              <w:rPr>
                                <w:w w:val="105"/>
                                <w:lang w:val="fr-CA"/>
                              </w:rPr>
                            </w:pPr>
                            <w:r>
                              <w:rPr>
                                <w:w w:val="105"/>
                                <w:lang w:val="fr-CA"/>
                              </w:rPr>
                              <w:t>M. Simon Lin</w:t>
                            </w:r>
                          </w:p>
                          <w:p>
                            <w:pPr>
                              <w:pStyle w:val="BodyText"/>
                              <w:spacing w:before="12" w:line="252" w:lineRule="auto"/>
                              <w:ind w:right="25"/>
                              <w:jc w:val="center"/>
                              <w:rPr>
                                <w:w w:val="105"/>
                              </w:rPr>
                            </w:pPr>
                            <w:r>
                              <w:rPr>
                                <w:w w:val="105"/>
                              </w:rPr>
                              <w:t>Evolink Law Group</w:t>
                            </w:r>
                          </w:p>
                          <w:p>
                            <w:pPr>
                              <w:pStyle w:val="BodyText"/>
                              <w:spacing w:before="12" w:line="252" w:lineRule="auto"/>
                              <w:ind w:right="25"/>
                              <w:jc w:val="center"/>
                              <w:rPr>
                                <w:w w:val="105"/>
                              </w:rPr>
                            </w:pPr>
                            <w:r>
                              <w:rPr>
                                <w:w w:val="105"/>
                              </w:rPr>
                              <w:t>4388 Still Creek Drive, Suite 237</w:t>
                            </w:r>
                          </w:p>
                          <w:p>
                            <w:pPr>
                              <w:pStyle w:val="BodyText"/>
                              <w:spacing w:before="12" w:line="252" w:lineRule="auto"/>
                              <w:ind w:right="25"/>
                              <w:jc w:val="center"/>
                              <w:rPr>
                                <w:w w:val="105"/>
                              </w:rPr>
                            </w:pPr>
                            <w:r>
                              <w:rPr>
                                <w:w w:val="105"/>
                              </w:rPr>
                              <w:t>Burnaby, British Columbia V5C 6C6</w:t>
                            </w:r>
                          </w:p>
                          <w:p>
                            <w:pPr>
                              <w:pStyle w:val="BodyText"/>
                              <w:spacing w:before="12" w:line="252" w:lineRule="auto"/>
                              <w:ind w:left="1135" w:right="1126" w:hanging="17"/>
                              <w:jc w:val="both"/>
                              <w:rPr>
                                <w:w w:val="105"/>
                              </w:rPr>
                            </w:pPr>
                          </w:p>
                          <w:p>
                            <w:pPr>
                              <w:pStyle w:val="BodyText"/>
                              <w:spacing w:before="12" w:line="252" w:lineRule="auto"/>
                              <w:ind w:left="1135" w:right="1126" w:hanging="17"/>
                              <w:jc w:val="both"/>
                              <w:rPr>
                                <w:w w:val="105"/>
                              </w:rPr>
                            </w:pPr>
                          </w:p>
                        </w:txbxContent>
                      </wps:txbx>
                      <wps:bodyPr rot="0" vert="horz" wrap="square" lIns="0" tIns="0" rIns="0" bIns="0" anchor="t" anchorCtr="0" upright="1">
                        <a:noAutofit/>
                      </wps:bodyPr>
                    </wps:wsp>
                  </a:graphicData>
                </a:graphic>
              </wp:inline>
            </w:drawing>
          </mc:Choice>
          <mc:Fallback>
            <w:pict>
              <v:shape id="Text Box 2" o:spid="_x0000_s1039" type="#_x0000_t202" style="width:256.8pt;height:1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" filled="f" strokeweight=".48pt">
                <v:path arrowok="t"/>
                <v:textbox inset="0,0,0,0">
                  <w:txbxContent>
                    <w:p>
                      <w:pPr>
                        <w:pStyle w:val="BodyText"/>
                        <w:spacing w:before="12" w:line="252" w:lineRule="auto"/>
                        <w:ind w:left="1135" w:right="1126" w:hanging="17"/>
                        <w:jc w:val="both"/>
                        <w:rPr>
                          <w:w w:val="105"/>
                        </w:rPr>
                      </w:pPr>
                    </w:p>
                    <w:p>
                      <w:pPr>
                        <w:pStyle w:val="BodyText"/>
                        <w:spacing w:before="12" w:line="252" w:lineRule="auto"/>
                        <w:ind w:right="25"/>
                        <w:jc w:val="center"/>
                        <w:rPr>
                          <w:w w:val="105"/>
                          <w:lang w:val="fr-CA"/>
                        </w:rPr>
                      </w:pPr>
                      <w:proofErr w:type="spellStart"/>
                      <w:r>
                        <w:rPr>
                          <w:w w:val="105"/>
                          <w:lang w:val="fr-CA"/>
                        </w:rPr>
                        <w:t>Mtres</w:t>
                      </w:r>
                      <w:proofErr w:type="spellEnd"/>
                      <w:r>
                        <w:rPr>
                          <w:w w:val="105"/>
                          <w:lang w:val="fr-CA"/>
                        </w:rPr>
                        <w:t xml:space="preserve">. </w:t>
                      </w:r>
                      <w:proofErr w:type="spellStart"/>
                      <w:r>
                        <w:rPr>
                          <w:w w:val="105"/>
                          <w:lang w:val="fr-CA"/>
                        </w:rPr>
                        <w:t>Sebastien</w:t>
                      </w:r>
                      <w:proofErr w:type="spellEnd"/>
                      <w:r>
                        <w:rPr>
                          <w:w w:val="105"/>
                          <w:lang w:val="fr-CA"/>
                        </w:rPr>
                        <w:t xml:space="preserve"> Paquette and </w:t>
                      </w:r>
                      <w:proofErr w:type="spellStart"/>
                      <w:r>
                        <w:rPr>
                          <w:w w:val="105"/>
                          <w:lang w:val="fr-CA"/>
                        </w:rPr>
                        <w:t>Jeremie</w:t>
                      </w:r>
                      <w:proofErr w:type="spellEnd"/>
                      <w:r>
                        <w:rPr>
                          <w:w w:val="105"/>
                          <w:lang w:val="fr-CA"/>
                        </w:rPr>
                        <w:t xml:space="preserve"> Martin</w:t>
                      </w:r>
                    </w:p>
                    <w:p>
                      <w:pPr>
                        <w:pStyle w:val="BodyText"/>
                        <w:spacing w:before="12" w:line="252" w:lineRule="auto"/>
                        <w:ind w:right="25"/>
                        <w:jc w:val="center"/>
                        <w:rPr>
                          <w:w w:val="105"/>
                        </w:rPr>
                      </w:pPr>
                      <w:r>
                        <w:rPr>
                          <w:w w:val="105"/>
                        </w:rPr>
                        <w:t xml:space="preserve">Champlain </w:t>
                      </w:r>
                      <w:proofErr w:type="spellStart"/>
                      <w:r>
                        <w:rPr>
                          <w:w w:val="105"/>
                        </w:rPr>
                        <w:t>Avocats</w:t>
                      </w:r>
                      <w:proofErr w:type="spellEnd"/>
                    </w:p>
                    <w:p>
                      <w:pPr>
                        <w:pStyle w:val="BodyText"/>
                        <w:spacing w:before="12" w:line="252" w:lineRule="auto"/>
                        <w:ind w:right="25"/>
                        <w:jc w:val="center"/>
                        <w:rPr>
                          <w:w w:val="105"/>
                        </w:rPr>
                      </w:pPr>
                      <w:r>
                        <w:rPr>
                          <w:w w:val="105"/>
                        </w:rPr>
                        <w:t>1434 Sainte-Catherine Street West, Suite 200</w:t>
                      </w:r>
                    </w:p>
                    <w:p>
                      <w:pPr>
                        <w:pStyle w:val="BodyText"/>
                        <w:spacing w:before="12" w:line="252" w:lineRule="auto"/>
                        <w:ind w:right="25"/>
                        <w:jc w:val="center"/>
                        <w:rPr>
                          <w:lang w:val="fr-CA"/>
                        </w:rPr>
                      </w:pPr>
                      <w:r>
                        <w:rPr>
                          <w:w w:val="105"/>
                          <w:lang w:val="fr-CA"/>
                        </w:rPr>
                        <w:t xml:space="preserve">Montréal, Québec </w:t>
                      </w:r>
                      <w:proofErr w:type="spellStart"/>
                      <w:r>
                        <w:rPr>
                          <w:w w:val="105"/>
                          <w:lang w:val="fr-CA"/>
                        </w:rPr>
                        <w:t>H3G</w:t>
                      </w:r>
                      <w:proofErr w:type="spellEnd"/>
                      <w:r>
                        <w:rPr>
                          <w:w w:val="105"/>
                          <w:lang w:val="fr-CA"/>
                        </w:rPr>
                        <w:t xml:space="preserve"> </w:t>
                      </w:r>
                      <w:proofErr w:type="spellStart"/>
                      <w:r>
                        <w:rPr>
                          <w:w w:val="105"/>
                          <w:lang w:val="fr-CA"/>
                        </w:rPr>
                        <w:t>1R4</w:t>
                      </w:r>
                      <w:proofErr w:type="spellEnd"/>
                    </w:p>
                    <w:p>
                      <w:pPr>
                        <w:pStyle w:val="BodyText"/>
                        <w:spacing w:before="12" w:line="252" w:lineRule="auto"/>
                        <w:ind w:left="1135" w:right="25" w:hanging="17"/>
                        <w:jc w:val="center"/>
                        <w:rPr>
                          <w:w w:val="105"/>
                          <w:lang w:val="fr-CA"/>
                        </w:rPr>
                      </w:pPr>
                    </w:p>
                    <w:p>
                      <w:pPr>
                        <w:pStyle w:val="BodyText"/>
                        <w:spacing w:before="12" w:line="252" w:lineRule="auto"/>
                        <w:ind w:right="25"/>
                        <w:jc w:val="center"/>
                        <w:rPr>
                          <w:w w:val="105"/>
                          <w:lang w:val="fr-CA"/>
                        </w:rPr>
                      </w:pPr>
                      <w:r>
                        <w:rPr>
                          <w:w w:val="105"/>
                          <w:lang w:val="fr-CA"/>
                        </w:rPr>
                        <w:t>M. Simon Lin</w:t>
                      </w:r>
                    </w:p>
                    <w:p>
                      <w:pPr>
                        <w:pStyle w:val="BodyText"/>
                        <w:spacing w:before="12" w:line="252" w:lineRule="auto"/>
                        <w:ind w:right="25"/>
                        <w:jc w:val="center"/>
                        <w:rPr>
                          <w:w w:val="105"/>
                        </w:rPr>
                      </w:pPr>
                      <w:proofErr w:type="spellStart"/>
                      <w:r>
                        <w:rPr>
                          <w:w w:val="105"/>
                        </w:rPr>
                        <w:t>Evolink</w:t>
                      </w:r>
                      <w:proofErr w:type="spellEnd"/>
                      <w:r>
                        <w:rPr>
                          <w:w w:val="105"/>
                        </w:rPr>
                        <w:t xml:space="preserve"> Law Group</w:t>
                      </w:r>
                    </w:p>
                    <w:p>
                      <w:pPr>
                        <w:pStyle w:val="BodyText"/>
                        <w:spacing w:before="12" w:line="252" w:lineRule="auto"/>
                        <w:ind w:right="25"/>
                        <w:jc w:val="center"/>
                        <w:rPr>
                          <w:w w:val="105"/>
                        </w:rPr>
                      </w:pPr>
                      <w:r>
                        <w:rPr>
                          <w:w w:val="105"/>
                        </w:rPr>
                        <w:t>4388 Still Creek Drive, Suite 237</w:t>
                      </w:r>
                    </w:p>
                    <w:p>
                      <w:pPr>
                        <w:pStyle w:val="BodyText"/>
                        <w:spacing w:before="12" w:line="252" w:lineRule="auto"/>
                        <w:ind w:right="25"/>
                        <w:jc w:val="center"/>
                        <w:rPr>
                          <w:w w:val="105"/>
                        </w:rPr>
                      </w:pPr>
                      <w:r>
                        <w:rPr>
                          <w:w w:val="105"/>
                        </w:rPr>
                        <w:t xml:space="preserve">Burnaby, British Columbia </w:t>
                      </w:r>
                      <w:proofErr w:type="spellStart"/>
                      <w:r>
                        <w:rPr>
                          <w:w w:val="105"/>
                        </w:rPr>
                        <w:t>V5C</w:t>
                      </w:r>
                      <w:proofErr w:type="spellEnd"/>
                      <w:r>
                        <w:rPr>
                          <w:w w:val="105"/>
                        </w:rPr>
                        <w:t xml:space="preserve"> </w:t>
                      </w:r>
                      <w:proofErr w:type="spellStart"/>
                      <w:r>
                        <w:rPr>
                          <w:w w:val="105"/>
                        </w:rPr>
                        <w:t>6C6</w:t>
                      </w:r>
                      <w:proofErr w:type="spellEnd"/>
                    </w:p>
                    <w:p>
                      <w:pPr>
                        <w:pStyle w:val="BodyText"/>
                        <w:spacing w:before="12" w:line="252" w:lineRule="auto"/>
                        <w:ind w:left="1135" w:right="1126" w:hanging="17"/>
                        <w:jc w:val="both"/>
                        <w:rPr>
                          <w:w w:val="105"/>
                        </w:rPr>
                      </w:pPr>
                    </w:p>
                    <w:p>
                      <w:pPr>
                        <w:pStyle w:val="BodyText"/>
                        <w:spacing w:before="12" w:line="252" w:lineRule="auto"/>
                        <w:ind w:left="1135" w:right="1126" w:hanging="17"/>
                        <w:jc w:val="both"/>
                        <w:rPr>
                          <w:w w:val="105"/>
                        </w:rPr>
                      </w:pPr>
                    </w:p>
                  </w:txbxContent>
                </v:textbox>
                <w10:anchorlock/>
              </v:shape>
            </w:pict>
          </mc:Fallback>
        </mc:AlternateContent>
      </w:r>
    </w:p>
    <w:p>
      <w:pPr>
        <w:pStyle w:val="BodyText"/>
        <w:spacing w:before="8"/>
        <w:rPr>
          <w:sz w:val="9"/>
        </w:rPr>
      </w:pPr>
    </w:p>
    <w:p>
      <w:pPr>
        <w:spacing w:before="100" w:line="314" w:lineRule="auto"/>
        <w:ind w:left="224" w:right="215"/>
        <w:jc w:val="center"/>
        <w:rPr>
          <w:i/>
          <w:sz w:val="19"/>
        </w:rPr>
      </w:pPr>
      <w:r>
        <w:rPr>
          <w:i/>
          <w:w w:val="105"/>
          <w:sz w:val="19"/>
        </w:rPr>
        <w:lastRenderedPageBreak/>
        <w:t>Please note that in case of any discrepancy between the terms of this notice and the Settlement Agreement, the terms of the Settlement Agreement shall prevail. Any term not defined in this notice shall have the meaning ascribed in the Settlement Agreement.</w:t>
      </w:r>
    </w:p>
    <w:p>
      <w:pPr>
        <w:pStyle w:val="BodyText"/>
        <w:spacing w:before="11"/>
        <w:rPr>
          <w:i/>
          <w:sz w:val="20"/>
        </w:rPr>
      </w:pPr>
    </w:p>
    <w:p>
      <w:pPr>
        <w:jc w:val="center"/>
        <w:rPr>
          <w:iCs/>
          <w:sz w:val="24"/>
          <w:szCs w:val="24"/>
        </w:rPr>
      </w:pPr>
      <w:r>
        <w:rPr>
          <w:rFonts w:ascii="Arial-BoldItalicMT"/>
          <w:b/>
          <w:iCs/>
          <w:w w:val="105"/>
          <w:sz w:val="24"/>
          <w:szCs w:val="24"/>
        </w:rPr>
        <w:t>THE PUBLICATION OF THIS NOTICE HAS BEEN APPROVED BY THE COURT</w:t>
      </w:r>
      <w:r>
        <w:rPr>
          <w:iCs/>
          <w:w w:val="105"/>
          <w:sz w:val="24"/>
          <w:szCs w:val="24"/>
        </w:rPr>
        <w:t>.</w:t>
      </w:r>
    </w:p>
    <w:sectPr>
      <w:pgSz w:w="12240" w:h="15840"/>
      <w:pgMar w:top="1220" w:right="500" w:bottom="288" w:left="5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ItalicM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50085356"/>
      <w:docPartObj>
        <w:docPartGallery w:val="Page Numbers (Bottom of Page)"/>
        <w:docPartUnique/>
      </w:docPartObj>
    </w:sdtPr>
    <w:sdtContent>
      <w:p>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none" w:vAnchor="text" w:hAnchor="margin" w:xAlign="center" w:y="1"/>
      <w:rPr>
        <w:rStyle w:val="PageNumber"/>
      </w:rPr>
    </w:pPr>
    <w:sdt>
      <w:sdtPr>
        <w:rPr>
          <w:rStyle w:val="PageNumber"/>
        </w:rPr>
        <w:id w:val="207608548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sdtContent>
    </w:sdt>
  </w:p>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E7E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6620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5AA1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08B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D034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B1A74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60B6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A42BF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96F68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984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1E6DBB"/>
    <w:multiLevelType w:val="hybridMultilevel"/>
    <w:tmpl w:val="FE188B5A"/>
    <w:lvl w:ilvl="0" w:tplc="8624A288">
      <w:start w:val="1"/>
      <w:numFmt w:val="decimal"/>
      <w:lvlText w:val="%1."/>
      <w:lvlJc w:val="left"/>
      <w:pPr>
        <w:ind w:left="944" w:hanging="720"/>
      </w:pPr>
      <w:rPr>
        <w:rFonts w:ascii="Arial" w:eastAsia="Arial" w:hAnsi="Arial" w:cs="Arial" w:hint="default"/>
        <w:spacing w:val="0"/>
        <w:w w:val="103"/>
        <w:sz w:val="19"/>
        <w:szCs w:val="19"/>
      </w:rPr>
    </w:lvl>
    <w:lvl w:ilvl="1" w:tplc="E5242690">
      <w:numFmt w:val="bullet"/>
      <w:lvlText w:val="•"/>
      <w:lvlJc w:val="left"/>
      <w:pPr>
        <w:ind w:left="944" w:hanging="360"/>
      </w:pPr>
      <w:rPr>
        <w:rFonts w:ascii="Symbol" w:eastAsia="Symbol" w:hAnsi="Symbol" w:cs="Symbol" w:hint="default"/>
        <w:w w:val="103"/>
        <w:sz w:val="19"/>
        <w:szCs w:val="19"/>
      </w:rPr>
    </w:lvl>
    <w:lvl w:ilvl="2" w:tplc="C832D8D2">
      <w:numFmt w:val="bullet"/>
      <w:lvlText w:val="•"/>
      <w:lvlJc w:val="left"/>
      <w:pPr>
        <w:ind w:left="4235" w:hanging="360"/>
      </w:pPr>
      <w:rPr>
        <w:rFonts w:hint="default"/>
      </w:rPr>
    </w:lvl>
    <w:lvl w:ilvl="3" w:tplc="A2F04BC6">
      <w:numFmt w:val="bullet"/>
      <w:lvlText w:val="•"/>
      <w:lvlJc w:val="left"/>
      <w:pPr>
        <w:ind w:left="5111" w:hanging="360"/>
      </w:pPr>
      <w:rPr>
        <w:rFonts w:hint="default"/>
      </w:rPr>
    </w:lvl>
    <w:lvl w:ilvl="4" w:tplc="6E24E1FA">
      <w:numFmt w:val="bullet"/>
      <w:lvlText w:val="•"/>
      <w:lvlJc w:val="left"/>
      <w:pPr>
        <w:ind w:left="5986" w:hanging="360"/>
      </w:pPr>
      <w:rPr>
        <w:rFonts w:hint="default"/>
      </w:rPr>
    </w:lvl>
    <w:lvl w:ilvl="5" w:tplc="BE08E052">
      <w:numFmt w:val="bullet"/>
      <w:lvlText w:val="•"/>
      <w:lvlJc w:val="left"/>
      <w:pPr>
        <w:ind w:left="6862" w:hanging="360"/>
      </w:pPr>
      <w:rPr>
        <w:rFonts w:hint="default"/>
      </w:rPr>
    </w:lvl>
    <w:lvl w:ilvl="6" w:tplc="5C76755E">
      <w:numFmt w:val="bullet"/>
      <w:lvlText w:val="•"/>
      <w:lvlJc w:val="left"/>
      <w:pPr>
        <w:ind w:left="7737" w:hanging="360"/>
      </w:pPr>
      <w:rPr>
        <w:rFonts w:hint="default"/>
      </w:rPr>
    </w:lvl>
    <w:lvl w:ilvl="7" w:tplc="1428A716">
      <w:numFmt w:val="bullet"/>
      <w:lvlText w:val="•"/>
      <w:lvlJc w:val="left"/>
      <w:pPr>
        <w:ind w:left="8613" w:hanging="360"/>
      </w:pPr>
      <w:rPr>
        <w:rFonts w:hint="default"/>
      </w:rPr>
    </w:lvl>
    <w:lvl w:ilvl="8" w:tplc="7E5C0054">
      <w:numFmt w:val="bullet"/>
      <w:lvlText w:val="•"/>
      <w:lvlJc w:val="left"/>
      <w:pPr>
        <w:ind w:left="9488" w:hanging="360"/>
      </w:pPr>
      <w:rPr>
        <w:rFonts w:hint="default"/>
      </w:rPr>
    </w:lvl>
  </w:abstractNum>
  <w:abstractNum w:abstractNumId="11">
    <w:nsid w:val="511B4C59"/>
    <w:multiLevelType w:val="hybridMultilevel"/>
    <w:tmpl w:val="7A849A20"/>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abstractNum w:abstractNumId="12">
    <w:nsid w:val="5AF07D2F"/>
    <w:multiLevelType w:val="hybridMultilevel"/>
    <w:tmpl w:val="9F7A9956"/>
    <w:lvl w:ilvl="0" w:tplc="26F4D024">
      <w:start w:val="1"/>
      <w:numFmt w:val="lowerLetter"/>
      <w:lvlText w:val="%1)"/>
      <w:lvlJc w:val="left"/>
      <w:pPr>
        <w:ind w:left="944" w:hanging="360"/>
      </w:pPr>
      <w:rPr>
        <w:rFonts w:ascii="Arial" w:eastAsia="Arial" w:hAnsi="Arial" w:cs="Arial" w:hint="default"/>
        <w:spacing w:val="0"/>
        <w:w w:val="103"/>
        <w:sz w:val="19"/>
        <w:szCs w:val="19"/>
      </w:rPr>
    </w:lvl>
    <w:lvl w:ilvl="1" w:tplc="9D2A01C0">
      <w:numFmt w:val="bullet"/>
      <w:lvlText w:val="•"/>
      <w:lvlJc w:val="left"/>
      <w:pPr>
        <w:ind w:left="1970" w:hanging="360"/>
      </w:pPr>
      <w:rPr>
        <w:rFonts w:hint="default"/>
      </w:rPr>
    </w:lvl>
    <w:lvl w:ilvl="2" w:tplc="818A10CC">
      <w:numFmt w:val="bullet"/>
      <w:lvlText w:val="•"/>
      <w:lvlJc w:val="left"/>
      <w:pPr>
        <w:ind w:left="3000" w:hanging="360"/>
      </w:pPr>
      <w:rPr>
        <w:rFonts w:hint="default"/>
      </w:rPr>
    </w:lvl>
    <w:lvl w:ilvl="3" w:tplc="BBD688EA">
      <w:numFmt w:val="bullet"/>
      <w:lvlText w:val="•"/>
      <w:lvlJc w:val="left"/>
      <w:pPr>
        <w:ind w:left="4030" w:hanging="360"/>
      </w:pPr>
      <w:rPr>
        <w:rFonts w:hint="default"/>
      </w:rPr>
    </w:lvl>
    <w:lvl w:ilvl="4" w:tplc="207ED336">
      <w:numFmt w:val="bullet"/>
      <w:lvlText w:val="•"/>
      <w:lvlJc w:val="left"/>
      <w:pPr>
        <w:ind w:left="5060" w:hanging="360"/>
      </w:pPr>
      <w:rPr>
        <w:rFonts w:hint="default"/>
      </w:rPr>
    </w:lvl>
    <w:lvl w:ilvl="5" w:tplc="71986428">
      <w:numFmt w:val="bullet"/>
      <w:lvlText w:val="•"/>
      <w:lvlJc w:val="left"/>
      <w:pPr>
        <w:ind w:left="6090" w:hanging="360"/>
      </w:pPr>
      <w:rPr>
        <w:rFonts w:hint="default"/>
      </w:rPr>
    </w:lvl>
    <w:lvl w:ilvl="6" w:tplc="D7DC949E">
      <w:numFmt w:val="bullet"/>
      <w:lvlText w:val="•"/>
      <w:lvlJc w:val="left"/>
      <w:pPr>
        <w:ind w:left="7120" w:hanging="360"/>
      </w:pPr>
      <w:rPr>
        <w:rFonts w:hint="default"/>
      </w:rPr>
    </w:lvl>
    <w:lvl w:ilvl="7" w:tplc="FB6850D2">
      <w:numFmt w:val="bullet"/>
      <w:lvlText w:val="•"/>
      <w:lvlJc w:val="left"/>
      <w:pPr>
        <w:ind w:left="8150" w:hanging="360"/>
      </w:pPr>
      <w:rPr>
        <w:rFonts w:hint="default"/>
      </w:rPr>
    </w:lvl>
    <w:lvl w:ilvl="8" w:tplc="E3F84604">
      <w:numFmt w:val="bullet"/>
      <w:lvlText w:val="•"/>
      <w:lvlJc w:val="left"/>
      <w:pPr>
        <w:ind w:left="9180" w:hanging="360"/>
      </w:pPr>
      <w:rPr>
        <w:rFonts w:hint="default"/>
      </w:rPr>
    </w:lvl>
  </w:abstractNum>
  <w:abstractNum w:abstractNumId="13">
    <w:nsid w:val="5D5A1C6B"/>
    <w:multiLevelType w:val="hybridMultilevel"/>
    <w:tmpl w:val="C9543B1C"/>
    <w:lvl w:ilvl="0" w:tplc="0409000F">
      <w:start w:val="1"/>
      <w:numFmt w:val="decimal"/>
      <w:lvlText w:val="%1."/>
      <w:lvlJc w:val="left"/>
      <w:pPr>
        <w:ind w:left="944" w:hanging="360"/>
      </w:pPr>
    </w:lvl>
    <w:lvl w:ilvl="1" w:tplc="04090019" w:tentative="1">
      <w:start w:val="1"/>
      <w:numFmt w:val="lowerLetter"/>
      <w:lvlText w:val="%2."/>
      <w:lvlJc w:val="left"/>
      <w:pPr>
        <w:ind w:left="1664" w:hanging="360"/>
      </w:pPr>
    </w:lvl>
    <w:lvl w:ilvl="2" w:tplc="0409001B" w:tentative="1">
      <w:start w:val="1"/>
      <w:numFmt w:val="lowerRoman"/>
      <w:lvlText w:val="%3."/>
      <w:lvlJc w:val="right"/>
      <w:pPr>
        <w:ind w:left="2384" w:hanging="180"/>
      </w:pPr>
    </w:lvl>
    <w:lvl w:ilvl="3" w:tplc="0409000F" w:tentative="1">
      <w:start w:val="1"/>
      <w:numFmt w:val="decimal"/>
      <w:lvlText w:val="%4."/>
      <w:lvlJc w:val="left"/>
      <w:pPr>
        <w:ind w:left="3104" w:hanging="360"/>
      </w:pPr>
    </w:lvl>
    <w:lvl w:ilvl="4" w:tplc="04090019" w:tentative="1">
      <w:start w:val="1"/>
      <w:numFmt w:val="lowerLetter"/>
      <w:lvlText w:val="%5."/>
      <w:lvlJc w:val="left"/>
      <w:pPr>
        <w:ind w:left="3824" w:hanging="360"/>
      </w:pPr>
    </w:lvl>
    <w:lvl w:ilvl="5" w:tplc="0409001B" w:tentative="1">
      <w:start w:val="1"/>
      <w:numFmt w:val="lowerRoman"/>
      <w:lvlText w:val="%6."/>
      <w:lvlJc w:val="right"/>
      <w:pPr>
        <w:ind w:left="4544" w:hanging="180"/>
      </w:pPr>
    </w:lvl>
    <w:lvl w:ilvl="6" w:tplc="0409000F" w:tentative="1">
      <w:start w:val="1"/>
      <w:numFmt w:val="decimal"/>
      <w:lvlText w:val="%7."/>
      <w:lvlJc w:val="left"/>
      <w:pPr>
        <w:ind w:left="5264" w:hanging="360"/>
      </w:pPr>
    </w:lvl>
    <w:lvl w:ilvl="7" w:tplc="04090019" w:tentative="1">
      <w:start w:val="1"/>
      <w:numFmt w:val="lowerLetter"/>
      <w:lvlText w:val="%8."/>
      <w:lvlJc w:val="left"/>
      <w:pPr>
        <w:ind w:left="5984" w:hanging="360"/>
      </w:pPr>
    </w:lvl>
    <w:lvl w:ilvl="8" w:tplc="0409001B" w:tentative="1">
      <w:start w:val="1"/>
      <w:numFmt w:val="lowerRoman"/>
      <w:lvlText w:val="%9."/>
      <w:lvlJc w:val="right"/>
      <w:pPr>
        <w:ind w:left="6704" w:hanging="180"/>
      </w:p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29" w:qFormat="1"/>
    <w:lsdException w:name="heading 1" w:semiHidden="0"/>
    <w:lsdException w:name="page number" w:uiPriority="29" w:qFormat="1"/>
    <w:lsdException w:name="Title" w:semiHidden="0"/>
    <w:lsdException w:name="Closing" w:uiPriority="29" w:qFormat="1"/>
    <w:lsdException w:name="Subtitle" w:semiHidden="0"/>
    <w:lsdException w:name="Date" w:uiPriority="29" w:qFormat="1"/>
    <w:lsdException w:name="Strong" w:semiHidden="0" w:uiPriority="22" w:qFormat="1"/>
    <w:lsdException w:name="Emphasis" w:semiHidden="0"/>
    <w:lsdException w:name="Table Grid"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nhideWhenUsed="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uiPriority w:val="29"/>
    <w:unhideWhenUsed/>
    <w:qFormat/>
    <w:rPr>
      <w:rFonts w:ascii="Arial" w:eastAsia="Arial" w:hAnsi="Arial" w:cs="Arial"/>
    </w:rPr>
  </w:style>
  <w:style w:type="paragraph" w:styleId="Heading1">
    <w:name w:val="heading 1"/>
    <w:basedOn w:val="Normal"/>
    <w:uiPriority w:val="99"/>
    <w:semiHidden/>
    <w:unhideWhenUsed/>
    <w:pPr>
      <w:spacing w:before="28"/>
      <w:ind w:left="105"/>
      <w:outlineLvl w:val="0"/>
    </w:pPr>
    <w:rPr>
      <w:b/>
      <w:bCs/>
      <w:sz w:val="19"/>
      <w:szCs w:val="19"/>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Pr>
      <w:sz w:val="19"/>
      <w:szCs w:val="19"/>
    </w:rPr>
  </w:style>
  <w:style w:type="paragraph" w:styleId="ListParagraph">
    <w:name w:val="List Paragraph"/>
    <w:basedOn w:val="Normal"/>
    <w:uiPriority w:val="99"/>
    <w:semiHidden/>
    <w:unhideWhenUsed/>
    <w:pPr>
      <w:ind w:left="944" w:hanging="360"/>
    </w:pPr>
  </w:style>
  <w:style w:type="paragraph" w:customStyle="1" w:styleId="TableParagraph">
    <w:name w:val="Table Paragraph"/>
    <w:basedOn w:val="Normal"/>
    <w:uiPriority w:val="29"/>
    <w:qFormat/>
  </w:style>
  <w:style w:type="character" w:styleId="Hyperlink">
    <w:name w:val="Hyperlink"/>
    <w:basedOn w:val="DefaultParagraphFont"/>
    <w:uiPriority w:val="99"/>
    <w:semiHidden/>
    <w:unhideWhenUsed/>
    <w:rPr>
      <w:color w:val="0000FF" w:themeColor="hyperlink"/>
      <w:u w:val="single"/>
    </w:rPr>
  </w:style>
  <w:style w:type="character" w:customStyle="1" w:styleId="UnresolvedMention">
    <w:name w:val="Unresolved Mention"/>
    <w:basedOn w:val="DefaultParagraphFont"/>
    <w:uiPriority w:val="29"/>
    <w:unhideWhenUsed/>
    <w:qFormat/>
    <w:rPr>
      <w:color w:val="605E5C"/>
      <w:shd w:val="clear" w:color="auto" w:fill="E1DFDD"/>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character" w:styleId="PageNumber">
    <w:name w:val="page number"/>
    <w:basedOn w:val="DefaultParagraphFont"/>
    <w:uiPriority w:val="29"/>
    <w:unhideWhenUsed/>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Arial" w:hAnsi="Arial" w:cs="Arial"/>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Arial" w:hAnsi="Arial" w:cs="Arial"/>
      <w:sz w:val="16"/>
      <w:szCs w:val="16"/>
    </w:rPr>
  </w:style>
  <w:style w:type="paragraph" w:styleId="BodyTextFirstIndent">
    <w:name w:val="Body Text First Indent"/>
    <w:basedOn w:val="BodyText"/>
    <w:link w:val="BodyTextFirstIndentChar"/>
    <w:uiPriority w:val="99"/>
    <w:semiHidden/>
    <w:unhideWhenUsed/>
    <w:pPr>
      <w:ind w:firstLine="360"/>
    </w:pPr>
    <w:rPr>
      <w:sz w:val="22"/>
      <w:szCs w:val="22"/>
    </w:rPr>
  </w:style>
  <w:style w:type="character" w:customStyle="1" w:styleId="BodyTextChar">
    <w:name w:val="Body Text Char"/>
    <w:basedOn w:val="DefaultParagraphFont"/>
    <w:link w:val="BodyText"/>
    <w:uiPriority w:val="99"/>
    <w:semiHidden/>
    <w:rPr>
      <w:rFonts w:ascii="Arial" w:eastAsia="Arial" w:hAnsi="Arial" w:cs="Arial"/>
      <w:sz w:val="19"/>
      <w:szCs w:val="19"/>
    </w:rPr>
  </w:style>
  <w:style w:type="character" w:customStyle="1" w:styleId="BodyTextFirstIndentChar">
    <w:name w:val="Body Text First Indent Char"/>
    <w:basedOn w:val="BodyTextChar"/>
    <w:link w:val="BodyTextFirstIndent"/>
    <w:uiPriority w:val="99"/>
    <w:semiHidden/>
    <w:rPr>
      <w:rFonts w:ascii="Arial" w:eastAsia="Arial" w:hAnsi="Arial" w:cs="Arial"/>
      <w:sz w:val="19"/>
      <w:szCs w:val="19"/>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Arial" w:hAnsi="Arial" w:cs="Arial"/>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Arial" w:eastAsia="Arial" w:hAnsi="Arial" w:cs="Arial"/>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Arial" w:hAnsi="Arial" w:cs="Arial"/>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Arial" w:hAnsi="Arial" w:cs="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rPr>
      <w:rFonts w:ascii="Arial" w:eastAsia="Arial" w:hAnsi="Arial" w:cs="Arial"/>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Arial" w:hAnsi="Arial" w:cs="Arial"/>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Arial"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Arial" w:eastAsia="Arial" w:hAnsi="Arial" w:cs="Arial"/>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Arial" w:eastAsia="Arial" w:hAnsi="Arial" w:cs="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Arial" w:hAnsi="Arial" w:cs="Arial"/>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Arial" w:eastAsia="Arial" w:hAnsi="Arial" w:cs="Arial"/>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Arial"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Arial" w:hAnsi="Arial" w:cs="Arial"/>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Consolas"/>
      <w:sz w:val="20"/>
      <w:szCs w:val="20"/>
    </w:rPr>
  </w:style>
  <w:style w:type="character" w:customStyle="1" w:styleId="MacroTextChar">
    <w:name w:val="Macro Text Char"/>
    <w:basedOn w:val="DefaultParagraphFont"/>
    <w:link w:val="MacroText"/>
    <w:uiPriority w:val="99"/>
    <w:semiHidden/>
    <w:rPr>
      <w:rFonts w:ascii="Consolas" w:eastAsia="Arial" w:hAnsi="Consolas" w:cs="Consolas"/>
      <w:sz w:val="20"/>
      <w:szCs w:val="20"/>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Pr>
      <w:rFonts w:ascii="Arial" w:eastAsia="Arial" w:hAnsi="Arial" w:cs="Arial"/>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Arial" w:eastAsia="Arial" w:hAnsi="Arial" w:cs="Arial"/>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Arial"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Arial" w:hAnsi="Arial" w:cs="Arial"/>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Arial" w:hAnsi="Arial" w:cs="Arial"/>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Arial" w:eastAsia="Arial" w:hAnsi="Arial" w:cs="Arial"/>
    </w:rPr>
  </w:style>
  <w:style w:type="character" w:styleId="Strong">
    <w:name w:val="Strong"/>
    <w:basedOn w:val="DefaultParagraphFont"/>
    <w:uiPriority w:val="22"/>
    <w:unhideWhenUsed/>
    <w:qFormat/>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paragraph" w:customStyle="1" w:styleId="DocsID">
    <w:name w:val="DocsID"/>
    <w:basedOn w:val="Normal"/>
    <w:qFormat/>
    <w:pPr>
      <w:autoSpaceDE/>
      <w:autoSpaceDN/>
      <w:spacing w:before="20" w:line="160" w:lineRule="exact"/>
    </w:pPr>
    <w:rPr>
      <w:rFonts w:eastAsia="Times New Roman" w:cs="Times New Roman"/>
      <w:sz w:val="16"/>
      <w:szCs w:val="13"/>
      <w:lang w:val="en-CA"/>
    </w:rPr>
  </w:style>
  <w:style w:type="character" w:customStyle="1" w:styleId="Prompt">
    <w:name w:val="Prompt"/>
    <w:basedOn w:val="DefaultParagraphFont"/>
    <w:uiPriority w:val="29"/>
    <w:qFormat/>
    <w:rPr>
      <w:color w:val="0000FF"/>
      <w:w w:val="105"/>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29" w:qFormat="1"/>
    <w:lsdException w:name="heading 1" w:semiHidden="0"/>
    <w:lsdException w:name="page number" w:uiPriority="29" w:qFormat="1"/>
    <w:lsdException w:name="Title" w:semiHidden="0"/>
    <w:lsdException w:name="Closing" w:uiPriority="29" w:qFormat="1"/>
    <w:lsdException w:name="Subtitle" w:semiHidden="0"/>
    <w:lsdException w:name="Date" w:uiPriority="29" w:qFormat="1"/>
    <w:lsdException w:name="Strong" w:semiHidden="0" w:uiPriority="22" w:qFormat="1"/>
    <w:lsdException w:name="Emphasis" w:semiHidden="0"/>
    <w:lsdException w:name="Table Grid"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nhideWhenUsed="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atentStyles>
  <w:style w:type="paragraph" w:default="1" w:styleId="Normal">
    <w:name w:val="Normal"/>
    <w:uiPriority w:val="29"/>
    <w:unhideWhenUsed/>
    <w:qFormat/>
    <w:rPr>
      <w:rFonts w:ascii="Arial" w:eastAsia="Arial" w:hAnsi="Arial" w:cs="Arial"/>
    </w:rPr>
  </w:style>
  <w:style w:type="paragraph" w:styleId="Heading1">
    <w:name w:val="heading 1"/>
    <w:basedOn w:val="Normal"/>
    <w:uiPriority w:val="99"/>
    <w:semiHidden/>
    <w:unhideWhenUsed/>
    <w:pPr>
      <w:spacing w:before="28"/>
      <w:ind w:left="105"/>
      <w:outlineLvl w:val="0"/>
    </w:pPr>
    <w:rPr>
      <w:b/>
      <w:bCs/>
      <w:sz w:val="19"/>
      <w:szCs w:val="19"/>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Pr>
      <w:sz w:val="19"/>
      <w:szCs w:val="19"/>
    </w:rPr>
  </w:style>
  <w:style w:type="paragraph" w:styleId="ListParagraph">
    <w:name w:val="List Paragraph"/>
    <w:basedOn w:val="Normal"/>
    <w:uiPriority w:val="99"/>
    <w:semiHidden/>
    <w:unhideWhenUsed/>
    <w:pPr>
      <w:ind w:left="944" w:hanging="360"/>
    </w:pPr>
  </w:style>
  <w:style w:type="paragraph" w:customStyle="1" w:styleId="TableParagraph">
    <w:name w:val="Table Paragraph"/>
    <w:basedOn w:val="Normal"/>
    <w:uiPriority w:val="29"/>
    <w:qFormat/>
  </w:style>
  <w:style w:type="character" w:styleId="Hyperlink">
    <w:name w:val="Hyperlink"/>
    <w:basedOn w:val="DefaultParagraphFont"/>
    <w:uiPriority w:val="99"/>
    <w:semiHidden/>
    <w:unhideWhenUsed/>
    <w:rPr>
      <w:color w:val="0000FF" w:themeColor="hyperlink"/>
      <w:u w:val="single"/>
    </w:rPr>
  </w:style>
  <w:style w:type="character" w:customStyle="1" w:styleId="UnresolvedMention">
    <w:name w:val="Unresolved Mention"/>
    <w:basedOn w:val="DefaultParagraphFont"/>
    <w:uiPriority w:val="29"/>
    <w:unhideWhenUsed/>
    <w:qFormat/>
    <w:rPr>
      <w:color w:val="605E5C"/>
      <w:shd w:val="clear" w:color="auto" w:fill="E1DFDD"/>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Arial" w:hAnsi="Arial" w:cs="Arial"/>
    </w:rPr>
  </w:style>
  <w:style w:type="character" w:styleId="PageNumber">
    <w:name w:val="page number"/>
    <w:basedOn w:val="DefaultParagraphFont"/>
    <w:uiPriority w:val="29"/>
    <w:unhideWhenUsed/>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Arial" w:hAnsi="Arial" w:cs="Aria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Arial" w:eastAsia="Arial" w:hAnsi="Arial" w:cs="Arial"/>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Arial" w:hAnsi="Arial" w:cs="Arial"/>
      <w:sz w:val="16"/>
      <w:szCs w:val="16"/>
    </w:rPr>
  </w:style>
  <w:style w:type="paragraph" w:styleId="BodyTextFirstIndent">
    <w:name w:val="Body Text First Indent"/>
    <w:basedOn w:val="BodyText"/>
    <w:link w:val="BodyTextFirstIndentChar"/>
    <w:uiPriority w:val="99"/>
    <w:semiHidden/>
    <w:unhideWhenUsed/>
    <w:pPr>
      <w:ind w:firstLine="360"/>
    </w:pPr>
    <w:rPr>
      <w:sz w:val="22"/>
      <w:szCs w:val="22"/>
    </w:rPr>
  </w:style>
  <w:style w:type="character" w:customStyle="1" w:styleId="BodyTextChar">
    <w:name w:val="Body Text Char"/>
    <w:basedOn w:val="DefaultParagraphFont"/>
    <w:link w:val="BodyText"/>
    <w:uiPriority w:val="99"/>
    <w:semiHidden/>
    <w:rPr>
      <w:rFonts w:ascii="Arial" w:eastAsia="Arial" w:hAnsi="Arial" w:cs="Arial"/>
      <w:sz w:val="19"/>
      <w:szCs w:val="19"/>
    </w:rPr>
  </w:style>
  <w:style w:type="character" w:customStyle="1" w:styleId="BodyTextFirstIndentChar">
    <w:name w:val="Body Text First Indent Char"/>
    <w:basedOn w:val="BodyTextChar"/>
    <w:link w:val="BodyTextFirstIndent"/>
    <w:uiPriority w:val="99"/>
    <w:semiHidden/>
    <w:rPr>
      <w:rFonts w:ascii="Arial" w:eastAsia="Arial" w:hAnsi="Arial" w:cs="Arial"/>
      <w:sz w:val="19"/>
      <w:szCs w:val="19"/>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Arial" w:eastAsia="Arial" w:hAnsi="Arial" w:cs="Arial"/>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Arial" w:eastAsia="Arial" w:hAnsi="Arial" w:cs="Arial"/>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eastAsia="Arial" w:hAnsi="Arial" w:cs="Arial"/>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Arial" w:eastAsia="Arial" w:hAnsi="Arial" w:cs="Arial"/>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rPr>
      <w:rFonts w:ascii="Arial" w:eastAsia="Arial" w:hAnsi="Arial" w:cs="Arial"/>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rPr>
      <w:rFonts w:ascii="Arial" w:eastAsia="Arial" w:hAnsi="Arial" w:cs="Arial"/>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Arial"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Arial" w:eastAsia="Arial" w:hAnsi="Arial" w:cs="Arial"/>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Arial" w:eastAsia="Arial" w:hAnsi="Arial" w:cs="Arial"/>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Arial" w:eastAsia="Arial" w:hAnsi="Arial" w:cs="Arial"/>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Arial" w:eastAsia="Arial" w:hAnsi="Arial" w:cs="Arial"/>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eastAsia="Arial"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20" w:hanging="220"/>
    </w:pPr>
  </w:style>
  <w:style w:type="paragraph" w:styleId="Index2">
    <w:name w:val="index 2"/>
    <w:basedOn w:val="Normal"/>
    <w:next w:val="Normal"/>
    <w:autoRedefine/>
    <w:uiPriority w:val="99"/>
    <w:semiHidden/>
    <w:unhideWhenUsed/>
    <w:pPr>
      <w:ind w:left="440" w:hanging="220"/>
    </w:pPr>
  </w:style>
  <w:style w:type="paragraph" w:styleId="Index3">
    <w:name w:val="index 3"/>
    <w:basedOn w:val="Normal"/>
    <w:next w:val="Normal"/>
    <w:autoRedefine/>
    <w:uiPriority w:val="99"/>
    <w:semiHidden/>
    <w:unhideWhenUsed/>
    <w:pPr>
      <w:ind w:left="660" w:hanging="220"/>
    </w:pPr>
  </w:style>
  <w:style w:type="paragraph" w:styleId="Index4">
    <w:name w:val="index 4"/>
    <w:basedOn w:val="Normal"/>
    <w:next w:val="Normal"/>
    <w:autoRedefine/>
    <w:uiPriority w:val="99"/>
    <w:semiHidden/>
    <w:unhideWhenUsed/>
    <w:pPr>
      <w:ind w:left="880" w:hanging="220"/>
    </w:pPr>
  </w:style>
  <w:style w:type="paragraph" w:styleId="Index5">
    <w:name w:val="index 5"/>
    <w:basedOn w:val="Normal"/>
    <w:next w:val="Normal"/>
    <w:autoRedefine/>
    <w:uiPriority w:val="99"/>
    <w:semiHidden/>
    <w:unhideWhenUsed/>
    <w:pPr>
      <w:ind w:left="1100" w:hanging="220"/>
    </w:pPr>
  </w:style>
  <w:style w:type="paragraph" w:styleId="Index6">
    <w:name w:val="index 6"/>
    <w:basedOn w:val="Normal"/>
    <w:next w:val="Normal"/>
    <w:autoRedefine/>
    <w:uiPriority w:val="99"/>
    <w:semiHidden/>
    <w:unhideWhenUsed/>
    <w:pPr>
      <w:ind w:left="1320" w:hanging="220"/>
    </w:pPr>
  </w:style>
  <w:style w:type="paragraph" w:styleId="Index7">
    <w:name w:val="index 7"/>
    <w:basedOn w:val="Normal"/>
    <w:next w:val="Normal"/>
    <w:autoRedefine/>
    <w:uiPriority w:val="99"/>
    <w:semiHidden/>
    <w:unhideWhenUsed/>
    <w:pPr>
      <w:ind w:left="1540" w:hanging="220"/>
    </w:pPr>
  </w:style>
  <w:style w:type="paragraph" w:styleId="Index8">
    <w:name w:val="index 8"/>
    <w:basedOn w:val="Normal"/>
    <w:next w:val="Normal"/>
    <w:autoRedefine/>
    <w:uiPriority w:val="99"/>
    <w:semiHidden/>
    <w:unhideWhenUsed/>
    <w:pPr>
      <w:ind w:left="1760" w:hanging="220"/>
    </w:pPr>
  </w:style>
  <w:style w:type="paragraph" w:styleId="Index9">
    <w:name w:val="index 9"/>
    <w:basedOn w:val="Normal"/>
    <w:next w:val="Normal"/>
    <w:autoRedefine/>
    <w:uiPriority w:val="99"/>
    <w:semiHidden/>
    <w:unhideWhenUsed/>
    <w:pPr>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Arial" w:hAnsi="Arial" w:cs="Arial"/>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eastAsia="Arial" w:hAnsi="Consolas" w:cs="Consolas"/>
      <w:sz w:val="20"/>
      <w:szCs w:val="20"/>
    </w:rPr>
  </w:style>
  <w:style w:type="character" w:customStyle="1" w:styleId="MacroTextChar">
    <w:name w:val="Macro Text Char"/>
    <w:basedOn w:val="DefaultParagraphFont"/>
    <w:link w:val="MacroText"/>
    <w:uiPriority w:val="99"/>
    <w:semiHidden/>
    <w:rPr>
      <w:rFonts w:ascii="Consolas" w:eastAsia="Arial" w:hAnsi="Consolas" w:cs="Consolas"/>
      <w:sz w:val="20"/>
      <w:szCs w:val="20"/>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rPr>
      <w:rFonts w:ascii="Arial" w:eastAsia="Arial" w:hAnsi="Arial" w:cs="Arial"/>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Arial" w:eastAsia="Arial" w:hAnsi="Arial" w:cs="Arial"/>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Arial"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rFonts w:ascii="Arial" w:eastAsia="Arial" w:hAnsi="Arial" w:cs="Arial"/>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Arial" w:hAnsi="Arial" w:cs="Arial"/>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Arial" w:eastAsia="Arial" w:hAnsi="Arial" w:cs="Arial"/>
    </w:rPr>
  </w:style>
  <w:style w:type="character" w:styleId="Strong">
    <w:name w:val="Strong"/>
    <w:basedOn w:val="DefaultParagraphFont"/>
    <w:uiPriority w:val="22"/>
    <w:unhideWhenUsed/>
    <w:qFormat/>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keepNext/>
      <w:keepLines/>
      <w:spacing w:before="480"/>
      <w:ind w:left="0"/>
      <w:outlineLvl w:val="9"/>
    </w:pPr>
    <w:rPr>
      <w:rFonts w:asciiTheme="majorHAnsi" w:eastAsiaTheme="majorEastAsia" w:hAnsiTheme="majorHAnsi" w:cstheme="majorBidi"/>
      <w:color w:val="365F91" w:themeColor="accent1" w:themeShade="BF"/>
      <w:sz w:val="28"/>
      <w:szCs w:val="28"/>
    </w:rPr>
  </w:style>
  <w:style w:type="paragraph" w:customStyle="1" w:styleId="DocsID">
    <w:name w:val="DocsID"/>
    <w:basedOn w:val="Normal"/>
    <w:qFormat/>
    <w:pPr>
      <w:autoSpaceDE/>
      <w:autoSpaceDN/>
      <w:spacing w:before="20" w:line="160" w:lineRule="exact"/>
    </w:pPr>
    <w:rPr>
      <w:rFonts w:eastAsia="Times New Roman" w:cs="Times New Roman"/>
      <w:sz w:val="16"/>
      <w:szCs w:val="13"/>
      <w:lang w:val="en-CA"/>
    </w:rPr>
  </w:style>
  <w:style w:type="character" w:customStyle="1" w:styleId="Prompt">
    <w:name w:val="Prompt"/>
    <w:basedOn w:val="DefaultParagraphFont"/>
    <w:uiPriority w:val="29"/>
    <w:qFormat/>
    <w:rPr>
      <w:color w:val="0000FF"/>
      <w:w w:val="105"/>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2.xml" />
  <Relationship Id="rId18" Type="http://schemas.openxmlformats.org/officeDocument/2006/relationships/hyperlink" Target="mailto:busbud@evolinklaw.com" TargetMode="Externa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eader" Target="header1.xml" />
  <Relationship Id="rId17" Type="http://schemas.openxmlformats.org/officeDocument/2006/relationships/footer" Target="footer3.xml" />
  <Relationship Id="rId2" Type="http://schemas.openxmlformats.org/officeDocument/2006/relationships/numbering" Target="numbering.xml" />
  <Relationship Id="rId16" Type="http://schemas.openxmlformats.org/officeDocument/2006/relationships/header" Target="header3.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https://champlainlawyers.com/class-action/busbud/" TargetMode="External" />
  <Relationship Id="rId5" Type="http://schemas.openxmlformats.org/officeDocument/2006/relationships/settings" Target="settings.xml" />
  <Relationship Id="rId15" Type="http://schemas.openxmlformats.org/officeDocument/2006/relationships/footer" Target="footer2.xml" />
  <Relationship Id="rId10" Type="http://schemas.openxmlformats.org/officeDocument/2006/relationships/hyperlink" Target="https://www.canlii.org/fr/qc/legis/regl/rlrq-c-a-10-r-1/derniere/rlrq-c-a-10-r-1.html" TargetMode="External" />
  <Relationship Id="rId19"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yperlink" Target="https://www.canlii.org/fr/qc/legis/regl/rlrq-c-a-10-r-1/derniere/rlrq-c-a-10-r-1.html" TargetMode="External" />
  <Relationship Id="rId14"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A45B-884E-4126-AE09-02DBEFAC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5</Pages>
  <Words>1332</Words>
  <Characters>6851</Characters>
  <Application>Microsoft Office Word</Application>
  <DocSecurity>0</DocSecurity>
  <Lines>132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\127882260\3</vt:lpwstr>
  </property>
</Properties>
</file>